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F8" w:rsidRPr="00095C3C" w:rsidRDefault="00CE5C7A" w:rsidP="00203BF8">
      <w:pPr>
        <w:widowControl/>
        <w:jc w:val="center"/>
        <w:rPr>
          <w:rFonts w:ascii="Arial" w:eastAsia="宋体" w:hAnsi="Arial" w:cs="Arial"/>
          <w:b/>
          <w:bCs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bCs/>
          <w:kern w:val="0"/>
          <w:sz w:val="32"/>
          <w:szCs w:val="32"/>
        </w:rPr>
        <w:t>本市</w:t>
      </w:r>
      <w:r w:rsidRPr="00095C3C">
        <w:rPr>
          <w:rFonts w:ascii="Arial" w:eastAsia="宋体" w:hAnsi="Arial" w:cs="Arial"/>
          <w:b/>
          <w:bCs/>
          <w:kern w:val="0"/>
          <w:sz w:val="32"/>
          <w:szCs w:val="32"/>
        </w:rPr>
        <w:t>第二批</w:t>
      </w:r>
      <w:r>
        <w:rPr>
          <w:rFonts w:ascii="Arial" w:eastAsia="宋体" w:hAnsi="Arial" w:cs="Arial" w:hint="eastAsia"/>
          <w:b/>
          <w:bCs/>
          <w:kern w:val="0"/>
          <w:sz w:val="32"/>
          <w:szCs w:val="32"/>
        </w:rPr>
        <w:t>140</w:t>
      </w:r>
      <w:r>
        <w:rPr>
          <w:rFonts w:ascii="Arial" w:eastAsia="宋体" w:hAnsi="Arial" w:cs="Arial" w:hint="eastAsia"/>
          <w:b/>
          <w:bCs/>
          <w:kern w:val="0"/>
          <w:sz w:val="32"/>
          <w:szCs w:val="32"/>
        </w:rPr>
        <w:t>家餐饮单位食品安全</w:t>
      </w:r>
      <w:r w:rsidR="00203BF8" w:rsidRPr="00095C3C">
        <w:rPr>
          <w:rFonts w:ascii="Arial" w:eastAsia="宋体" w:hAnsi="Arial" w:cs="Arial"/>
          <w:b/>
          <w:bCs/>
          <w:kern w:val="0"/>
          <w:sz w:val="32"/>
          <w:szCs w:val="32"/>
        </w:rPr>
        <w:t>ABC</w:t>
      </w:r>
      <w:r w:rsidR="00203BF8" w:rsidRPr="00095C3C">
        <w:rPr>
          <w:rFonts w:ascii="Arial" w:eastAsia="宋体" w:hAnsi="Arial" w:cs="Arial"/>
          <w:b/>
          <w:bCs/>
          <w:kern w:val="0"/>
          <w:sz w:val="32"/>
          <w:szCs w:val="32"/>
        </w:rPr>
        <w:t>规范化管理达标</w:t>
      </w:r>
      <w:r>
        <w:rPr>
          <w:rFonts w:ascii="Arial" w:eastAsia="宋体" w:hAnsi="Arial" w:cs="Arial" w:hint="eastAsia"/>
          <w:b/>
          <w:bCs/>
          <w:kern w:val="0"/>
          <w:sz w:val="32"/>
          <w:szCs w:val="32"/>
        </w:rPr>
        <w:t>名单</w:t>
      </w:r>
    </w:p>
    <w:tbl>
      <w:tblPr>
        <w:tblW w:w="8510" w:type="dxa"/>
        <w:tblInd w:w="103" w:type="dxa"/>
        <w:tblLook w:val="04A0"/>
      </w:tblPr>
      <w:tblGrid>
        <w:gridCol w:w="1565"/>
        <w:gridCol w:w="1275"/>
        <w:gridCol w:w="5670"/>
      </w:tblGrid>
      <w:tr w:rsidR="00203BF8" w:rsidRPr="00203BF8" w:rsidTr="00766927">
        <w:trPr>
          <w:trHeight w:val="37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证书</w:t>
            </w:r>
            <w:r w:rsidR="00203BF8" w:rsidRPr="00203BF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Default="00203BF8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Default="00203BF8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</w:tr>
      <w:tr w:rsidR="00203BF8" w:rsidRPr="00203BF8" w:rsidTr="00766927">
        <w:trPr>
          <w:trHeight w:val="55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上海市宝山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区帕堤欧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幼儿园</w:t>
            </w:r>
          </w:p>
        </w:tc>
      </w:tr>
      <w:tr w:rsidR="00203BF8" w:rsidRPr="00203BF8" w:rsidTr="00766927">
        <w:trPr>
          <w:trHeight w:val="64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上海市宝山区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高境镇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第六幼儿园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上海市宝山区和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衷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上海大富贵酒楼有限公司殷高路店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上海市奉贤区阳光外国语学校（食堂）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上海市奉贤区古华中学（食堂）</w:t>
            </w:r>
          </w:p>
        </w:tc>
      </w:tr>
      <w:tr w:rsidR="00203BF8" w:rsidRPr="00203BF8" w:rsidTr="00766927">
        <w:trPr>
          <w:trHeight w:val="5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上海市奉贤区新寺学校（食堂）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上海市奉贤区江海幼儿园（南部）（食堂）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上海市奉贤区金贝幼儿园（食堂）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上海市奉贤区解放路小学（食堂）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上海市奉贤区满天星幼儿园（食堂）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上海市奉贤区实验中学（食堂）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如新（中国）日用保健品有限公司（食堂）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有限公司航南公路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茶一坐餐饮有限公司西江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湾路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茶一坐餐饮有限公司临平路分公司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上海市公安局警务保障部楼宇管理处（上海市公安局刑事侦查技术大楼食堂）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上海市向明中学西区（食堂）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上外-黄浦外国语小学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上海光明村实业总公司配餐分公司</w:t>
            </w:r>
          </w:p>
        </w:tc>
      </w:tr>
      <w:tr w:rsidR="00203BF8" w:rsidRPr="00203BF8" w:rsidTr="00766927">
        <w:trPr>
          <w:trHeight w:val="67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上海小绍兴配餐服务有限公司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茶一坐餐饮有限公司南京西路分公司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上海市黄浦区相见诚快餐店</w:t>
            </w:r>
          </w:p>
        </w:tc>
      </w:tr>
      <w:tr w:rsidR="00203BF8" w:rsidRPr="00203BF8" w:rsidTr="00766927">
        <w:trPr>
          <w:trHeight w:val="780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上海德兴面馆有限公司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上海市机关事务管理局（食堂）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上海翌桓网络科技有限公司黄浦分公司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上海德兴面馆有限公司广东路店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上海真功夫快餐管理有限公司南京西路分公司</w:t>
            </w:r>
          </w:p>
        </w:tc>
      </w:tr>
      <w:tr w:rsidR="00203BF8" w:rsidRPr="00203BF8" w:rsidTr="00766927">
        <w:trPr>
          <w:trHeight w:val="702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上海大富贵酒楼有限公司普育东路店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CE5C7A" w:rsidRDefault="00A92F7C" w:rsidP="00203BF8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E5C7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20160</w:t>
            </w:r>
            <w:r w:rsidR="00203BF8" w:rsidRPr="00CE5C7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CE5C7A" w:rsidRDefault="00203BF8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E5C7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CE5C7A" w:rsidRDefault="00203BF8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E5C7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上海领先餐饮管理有限公司中华新路分店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上海掌柜的店餐饮管理有限公司南京东路分公司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上海市规划和国土资源管理局机关食堂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上海大剧院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上海市嘉定区徐行中学（食堂）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上海市嘉定区苏民学校（食堂）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上海序曲餐饮有限公司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信恒餐饮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管理（上海）有限公司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九橙（上海）餐饮服务有限公司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茶一坐餐饮有限公司墨玉南路分公司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上海银美餐饮管理有限公司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上海国际汽车城发展有限公司（食堂）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上海掌柜的店餐饮管理有限公司江桥分公司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上海老盛昌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配送有限公司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上海老盛昌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餐饮管理有限公司第二十六分公司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小杨生煎企业管理发展（上海）有限公司金山第一分公司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上海市金山区实验幼儿园（金天地食堂）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上海市金山中学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上海本分餐饮企业管理有限公司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上海市金山区社会福利院（食堂）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上海捷洁餐饮有限公司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上海鑫博海农副产品加工有限公司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复旦大学附属金山医院（小食堂）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中国石化上海石油化工股份有限公司（腈纶事业部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中国石化上海石油化工股份有限公司（职工餐厅）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中国石化上海石油化工股份有限公司（塑料事业部二食堂）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上海赛科石油化工有限责任公司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上海博海湘港大酒店有限公司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上海博海餐饮集团有限公司欣达分公司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上海中侨职业技术学院（一楼食堂）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上海博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众蔬菜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种植专业合作社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茶一坐餐饮有限公司愚园路分公司（静安店）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上海麦盛莉餐饮管理有限公司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上海人家航站餐饮有限公司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上海川粤餐饮有限公司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上海王家沙餐饮股份有限公司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微软（中国）有限公司上海闵行分公司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闵行区虹桥中心幼儿园古北园（食堂）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茶一坐餐饮有限公司都市路分公司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上海真功夫快餐管理有限公司万源路分公司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上海大富贵酒楼有限公司陈行公路店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茶一坐餐饮有限公司金桥国际商业广场分公司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上海中航商用航空发动机制造有限责任公司（食堂）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中国石油化工股份有限公司上海石油化工研究院（食堂）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上海艾米餐饮有限公司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茶一坐餐饮有限公司沪南公路分公司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上海天坊食品制造有限公司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延锋江森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座椅有限公司（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秀浦路基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太平人寿保险有限公司(食堂)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北京银行股份有限公司上海分行(食堂)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上海张江集成电路产业区开发有限公司（创新之家食堂）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上海真功夫快餐管理有限公司张江分公司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上海大富贵酒楼有限公司御桥路店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上海浦东国际集装箱码头有限公司（食堂）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锦尊路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东靖路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中国银联股份有限公司（客户服务中心食堂）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上海广玉兰餐饮经营开发公司(中国（上海）自由贸易试验区管理委员会食堂）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上海市浦东新区国家安全局（食堂）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上海市浦东新区机关事务管理中心（食堂）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上海市浦东新区人民法院（食堂）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上海润和生物科技产业有限公司（第二食堂）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上海市出入境管理局（食堂）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上海市浦东新区人民检察院（食堂）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上海市公安局浦东分局（丁香路大院食堂）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丰收日（集团）股份有限公司浦东第一分公司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上海蓝森宴会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餐饮有限公司鲜橙餐饮分公司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上海华鑫股份有限公司（金海路食堂）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上海市浦东新区税务局（临港食堂）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上海市浦东新区南汇新城镇人民政府（东食堂）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上海贝尔股份有限公司（食堂）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中国银联股份有限公司（总部办公楼食堂）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上海市万里城实验学校灵石路分部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上海烟草集团有限责任公司上海烟草储运公司原料物流一部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上海中环投资开发（集团）有限公司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茶一坐餐饮有限公司真光路分公司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华东师范大学后勤保障部河西食堂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丰收日（集团）股份有限公司食品加工分公司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上海学府餐饮管理服务有限公司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上海掌柜的店餐饮管理有限公司长寿路分公司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上海珍鼎餐饮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上海政法学院（第五餐厅）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上海福喆餐饮有限公司</w:t>
            </w:r>
            <w:r w:rsidRPr="0076692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上海市松江新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浜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敬老院（食堂）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上海掌柜的店餐饮管理有限公司松江分公司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上海掌柜的店餐饮管理有限公司荣乐西路分公司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台积电（中国）有限公司（食堂）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茶一坐餐饮有限公司第二分公司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上海广成餐饮管理有限公司徐汇淮海中路分公司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上海紫福餐饮有限公司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茶一坐餐饮有限公司天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钥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桥路分公司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上海长宁唐宫海鲜舫有限公司徐汇分公司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上海鸿瑞兴餐饮管理有限公司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上海丰收日田林餐饮有限公司徐汇分公司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上海市环境科学研究院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上海康贝因百货商场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中共上海市委办公厅行政处（食堂）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茶一坐餐饮有限公司控江路分公司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上海市政工程设计研究总院（集团）有限公司（食堂）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上海市杨浦区机关服务中心(食堂)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上海丰北餐饮有限公司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闸北区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茶一坐餐饮有限公司共和新路分公司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闸北区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上海真功夫快餐管理有限公司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秣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陵路第二分公司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</w:t>
            </w:r>
            <w:proofErr w:type="gramStart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茶一坐餐饮有限公司长宁路分公司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上海扬子江大酒店有限公司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上海真功夫快餐管理有限公司凯旋路分公司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上海名豪餐饮管理有限公司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上海春秋国际旅行社（集团）有限公司（食堂）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上海市公安局长宁分局（食堂）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上海太平洋大饭店有限公司</w:t>
            </w:r>
          </w:p>
        </w:tc>
      </w:tr>
      <w:tr w:rsidR="00203BF8" w:rsidRPr="00203BF8" w:rsidTr="00766927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BF8" w:rsidRPr="00203BF8" w:rsidRDefault="00A92F7C" w:rsidP="00203B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</w:t>
            </w:r>
            <w:r w:rsidR="00203BF8" w:rsidRPr="00203B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F8" w:rsidRPr="00766927" w:rsidRDefault="00203BF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9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丰收日（集团）股份有限公司长宁第二分公司</w:t>
            </w:r>
          </w:p>
        </w:tc>
      </w:tr>
    </w:tbl>
    <w:p w:rsidR="00A9025D" w:rsidRPr="00203BF8" w:rsidRDefault="00A9025D"/>
    <w:sectPr w:rsidR="00A9025D" w:rsidRPr="00203BF8" w:rsidSect="00A90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7A" w:rsidRDefault="00CE5C7A" w:rsidP="00CE5C7A">
      <w:r>
        <w:separator/>
      </w:r>
    </w:p>
  </w:endnote>
  <w:endnote w:type="continuationSeparator" w:id="1">
    <w:p w:rsidR="00CE5C7A" w:rsidRDefault="00CE5C7A" w:rsidP="00CE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7A" w:rsidRDefault="00CE5C7A" w:rsidP="00CE5C7A">
      <w:r>
        <w:separator/>
      </w:r>
    </w:p>
  </w:footnote>
  <w:footnote w:type="continuationSeparator" w:id="1">
    <w:p w:rsidR="00CE5C7A" w:rsidRDefault="00CE5C7A" w:rsidP="00CE5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F8"/>
    <w:rsid w:val="00203BF8"/>
    <w:rsid w:val="00253660"/>
    <w:rsid w:val="00766927"/>
    <w:rsid w:val="00A9025D"/>
    <w:rsid w:val="00A92F7C"/>
    <w:rsid w:val="00AE3E0C"/>
    <w:rsid w:val="00CE5C7A"/>
    <w:rsid w:val="00D8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fda2</dc:creator>
  <cp:lastModifiedBy>fda1</cp:lastModifiedBy>
  <cp:revision>8</cp:revision>
  <dcterms:created xsi:type="dcterms:W3CDTF">2016-12-19T01:04:00Z</dcterms:created>
  <dcterms:modified xsi:type="dcterms:W3CDTF">2016-12-19T01:46:00Z</dcterms:modified>
</cp:coreProperties>
</file>