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481"/>
      </w:tblGrid>
      <w:tr w:rsidR="00C7260D" w:rsidRPr="00C7260D">
        <w:trPr>
          <w:trHeight w:val="10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60D" w:rsidRPr="00C7260D" w:rsidRDefault="00C7260D" w:rsidP="00C7260D">
            <w:pPr>
              <w:widowControl/>
              <w:adjustRightInd w:val="0"/>
              <w:snapToGrid w:val="0"/>
              <w:jc w:val="center"/>
              <w:rPr>
                <w:rFonts w:ascii="ˎ̥" w:eastAsia="宋体" w:hAnsi="ˎ̥" w:cs="宋体" w:hint="eastAsia"/>
                <w:kern w:val="0"/>
                <w:sz w:val="28"/>
                <w:szCs w:val="28"/>
              </w:rPr>
            </w:pPr>
            <w:r w:rsidRPr="00C7260D">
              <w:rPr>
                <w:rFonts w:ascii="黑体" w:eastAsia="黑体" w:hAnsi="ˎ̥" w:cs="宋体" w:hint="eastAsia"/>
                <w:b/>
                <w:kern w:val="0"/>
                <w:sz w:val="28"/>
                <w:szCs w:val="28"/>
              </w:rPr>
              <w:t>关于开展2014年度中国餐饮企业百强和2014年度中国餐饮</w:t>
            </w:r>
            <w:r>
              <w:rPr>
                <w:rFonts w:ascii="黑体" w:eastAsia="黑体" w:hAnsi="ˎ̥" w:cs="宋体" w:hint="eastAsia"/>
                <w:b/>
                <w:kern w:val="0"/>
                <w:sz w:val="28"/>
                <w:szCs w:val="28"/>
              </w:rPr>
              <w:t xml:space="preserve"> </w:t>
            </w:r>
            <w:proofErr w:type="gramStart"/>
            <w:r w:rsidRPr="00C7260D">
              <w:rPr>
                <w:rFonts w:ascii="黑体" w:eastAsia="黑体" w:hAnsi="ˎ̥" w:cs="宋体" w:hint="eastAsia"/>
                <w:b/>
                <w:kern w:val="0"/>
                <w:sz w:val="28"/>
                <w:szCs w:val="28"/>
              </w:rPr>
              <w:t>五百强门店</w:t>
            </w:r>
            <w:proofErr w:type="gramEnd"/>
            <w:r w:rsidRPr="00C7260D">
              <w:rPr>
                <w:rFonts w:ascii="黑体" w:eastAsia="黑体" w:hAnsi="ˎ̥" w:cs="宋体" w:hint="eastAsia"/>
                <w:b/>
                <w:kern w:val="0"/>
                <w:sz w:val="28"/>
                <w:szCs w:val="28"/>
              </w:rPr>
              <w:t>申报工作的通知</w:t>
            </w:r>
            <w:r w:rsidRPr="00C7260D">
              <w:rPr>
                <w:rFonts w:ascii="ˎ̥" w:eastAsia="宋体" w:hAnsi="ˎ̥" w:cs="宋体"/>
                <w:kern w:val="0"/>
                <w:sz w:val="28"/>
                <w:szCs w:val="28"/>
              </w:rPr>
              <w:br/>
            </w:r>
            <w:proofErr w:type="gramStart"/>
            <w:r w:rsidRPr="00C7260D">
              <w:rPr>
                <w:rFonts w:ascii="ˎ̥" w:eastAsia="宋体" w:hAnsi="ˎ̥" w:cs="宋体"/>
                <w:kern w:val="0"/>
                <w:sz w:val="28"/>
                <w:szCs w:val="28"/>
              </w:rPr>
              <w:t>中烹协〔</w:t>
            </w:r>
            <w:r w:rsidRPr="00C7260D">
              <w:rPr>
                <w:rFonts w:ascii="ˎ̥" w:eastAsia="宋体" w:hAnsi="ˎ̥" w:cs="宋体"/>
                <w:kern w:val="0"/>
                <w:sz w:val="28"/>
                <w:szCs w:val="28"/>
              </w:rPr>
              <w:t>2015</w:t>
            </w:r>
            <w:r w:rsidRPr="00C7260D">
              <w:rPr>
                <w:rFonts w:ascii="ˎ̥" w:eastAsia="宋体" w:hAnsi="ˎ̥" w:cs="宋体"/>
                <w:kern w:val="0"/>
                <w:sz w:val="28"/>
                <w:szCs w:val="28"/>
              </w:rPr>
              <w:t>〕</w:t>
            </w:r>
            <w:proofErr w:type="gramEnd"/>
            <w:r w:rsidRPr="00C7260D">
              <w:rPr>
                <w:rFonts w:ascii="ˎ̥" w:eastAsia="宋体" w:hAnsi="ˎ̥" w:cs="宋体"/>
                <w:kern w:val="0"/>
                <w:sz w:val="28"/>
                <w:szCs w:val="28"/>
              </w:rPr>
              <w:t>1</w:t>
            </w:r>
            <w:r w:rsidRPr="00C7260D">
              <w:rPr>
                <w:rFonts w:ascii="ˎ̥" w:eastAsia="宋体" w:hAnsi="ˎ̥" w:cs="宋体"/>
                <w:kern w:val="0"/>
                <w:sz w:val="28"/>
                <w:szCs w:val="28"/>
              </w:rPr>
              <w:t>号</w:t>
            </w:r>
          </w:p>
        </w:tc>
      </w:tr>
      <w:tr w:rsidR="00C7260D" w:rsidRPr="00C7260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7260D" w:rsidRPr="00C7260D" w:rsidRDefault="00C7260D" w:rsidP="00C7260D">
            <w:pPr>
              <w:widowControl/>
              <w:adjustRightInd w:val="0"/>
              <w:snapToGrid w:val="0"/>
              <w:jc w:val="left"/>
              <w:rPr>
                <w:rFonts w:ascii="ˎ̥" w:eastAsia="宋体" w:hAnsi="ˎ̥" w:cs="宋体" w:hint="eastAsia"/>
                <w:kern w:val="0"/>
                <w:sz w:val="28"/>
                <w:szCs w:val="28"/>
              </w:rPr>
            </w:pPr>
          </w:p>
        </w:tc>
      </w:tr>
    </w:tbl>
    <w:p w:rsidR="00C7260D" w:rsidRDefault="00C7260D" w:rsidP="00C7260D">
      <w:pPr>
        <w:adjustRightInd w:val="0"/>
        <w:snapToGrid w:val="0"/>
        <w:rPr>
          <w:rFonts w:ascii="ˎ̥" w:hAnsi="ˎ̥" w:hint="eastAsia"/>
          <w:b/>
          <w:sz w:val="28"/>
          <w:szCs w:val="28"/>
        </w:rPr>
      </w:pPr>
    </w:p>
    <w:p w:rsidR="007203CB" w:rsidRPr="00C7260D" w:rsidRDefault="00C7260D" w:rsidP="00C7260D">
      <w:pPr>
        <w:adjustRightInd w:val="0"/>
        <w:snapToGrid w:val="0"/>
        <w:rPr>
          <w:rFonts w:ascii="ˎ̥" w:hAnsi="ˎ̥" w:hint="eastAsia"/>
          <w:sz w:val="28"/>
          <w:szCs w:val="28"/>
        </w:rPr>
      </w:pPr>
      <w:r w:rsidRPr="00C7260D">
        <w:rPr>
          <w:rFonts w:ascii="ˎ̥" w:hAnsi="ˎ̥"/>
          <w:b/>
          <w:sz w:val="28"/>
          <w:szCs w:val="28"/>
        </w:rPr>
        <w:t>各餐饮企业：</w:t>
      </w:r>
      <w:r w:rsidRPr="00C7260D">
        <w:rPr>
          <w:rFonts w:ascii="ˎ̥" w:hAnsi="ˎ̥"/>
          <w:sz w:val="28"/>
          <w:szCs w:val="28"/>
        </w:rPr>
        <w:t xml:space="preserve"> </w:t>
      </w:r>
      <w:r w:rsidRPr="00C7260D">
        <w:rPr>
          <w:rFonts w:ascii="ˎ̥" w:hAnsi="ˎ̥"/>
          <w:sz w:val="28"/>
          <w:szCs w:val="28"/>
        </w:rPr>
        <w:br/>
      </w:r>
      <w:r w:rsidRPr="00C7260D">
        <w:rPr>
          <w:rFonts w:ascii="ˎ̥" w:hAnsi="ˎ̥"/>
          <w:sz w:val="28"/>
          <w:szCs w:val="28"/>
        </w:rPr>
        <w:br/>
        <w:t xml:space="preserve">    </w:t>
      </w:r>
      <w:r>
        <w:rPr>
          <w:rFonts w:ascii="ˎ̥" w:hAnsi="ˎ̥" w:hint="eastAsia"/>
          <w:sz w:val="28"/>
          <w:szCs w:val="28"/>
        </w:rPr>
        <w:t xml:space="preserve"> </w:t>
      </w:r>
      <w:r w:rsidRPr="00C7260D">
        <w:rPr>
          <w:rFonts w:ascii="ˎ̥" w:hAnsi="ˎ̥"/>
          <w:sz w:val="28"/>
          <w:szCs w:val="28"/>
        </w:rPr>
        <w:t>为促进餐饮市场健康有序发展，扩大中国餐饮企业在国内外的影响，展现中国餐饮龙头企业、餐饮门店的风采，树立行业品牌，分享、推广龙头企业和门店的成功经验，中国烹饪协会决定启动</w:t>
      </w:r>
      <w:r w:rsidRPr="00C7260D">
        <w:rPr>
          <w:rFonts w:ascii="ˎ̥" w:hAnsi="ˎ̥"/>
          <w:sz w:val="28"/>
          <w:szCs w:val="28"/>
        </w:rPr>
        <w:t>“2014</w:t>
      </w:r>
      <w:r w:rsidRPr="00C7260D">
        <w:rPr>
          <w:rFonts w:ascii="ˎ̥" w:hAnsi="ˎ̥"/>
          <w:sz w:val="28"/>
          <w:szCs w:val="28"/>
        </w:rPr>
        <w:t>年度中国餐饮企业百强</w:t>
      </w:r>
      <w:r w:rsidRPr="00C7260D">
        <w:rPr>
          <w:rFonts w:ascii="ˎ̥" w:hAnsi="ˎ̥"/>
          <w:sz w:val="28"/>
          <w:szCs w:val="28"/>
        </w:rPr>
        <w:t>”</w:t>
      </w:r>
      <w:r w:rsidRPr="00C7260D">
        <w:rPr>
          <w:rFonts w:ascii="ˎ̥" w:hAnsi="ˎ̥"/>
          <w:sz w:val="28"/>
          <w:szCs w:val="28"/>
        </w:rPr>
        <w:t>和</w:t>
      </w:r>
      <w:r w:rsidRPr="00C7260D">
        <w:rPr>
          <w:rFonts w:ascii="ˎ̥" w:hAnsi="ˎ̥"/>
          <w:sz w:val="28"/>
          <w:szCs w:val="28"/>
        </w:rPr>
        <w:t>“2014</w:t>
      </w:r>
      <w:r w:rsidRPr="00C7260D">
        <w:rPr>
          <w:rFonts w:ascii="ˎ̥" w:hAnsi="ˎ̥"/>
          <w:sz w:val="28"/>
          <w:szCs w:val="28"/>
        </w:rPr>
        <w:t>年度中国餐饮五百强门店</w:t>
      </w:r>
      <w:r w:rsidRPr="00C7260D">
        <w:rPr>
          <w:rFonts w:ascii="ˎ̥" w:hAnsi="ˎ̥"/>
          <w:sz w:val="28"/>
          <w:szCs w:val="28"/>
        </w:rPr>
        <w:t>”</w:t>
      </w:r>
      <w:r w:rsidRPr="00C7260D">
        <w:rPr>
          <w:rFonts w:ascii="ˎ̥" w:hAnsi="ˎ̥"/>
          <w:sz w:val="28"/>
          <w:szCs w:val="28"/>
        </w:rPr>
        <w:t>评选活动。</w:t>
      </w:r>
      <w:r w:rsidRPr="00C7260D">
        <w:rPr>
          <w:rFonts w:ascii="ˎ̥" w:hAnsi="ˎ̥"/>
          <w:sz w:val="28"/>
          <w:szCs w:val="28"/>
        </w:rPr>
        <w:t>“</w:t>
      </w:r>
      <w:r w:rsidRPr="00C7260D">
        <w:rPr>
          <w:rFonts w:ascii="ˎ̥" w:hAnsi="ˎ̥"/>
          <w:sz w:val="28"/>
          <w:szCs w:val="28"/>
        </w:rPr>
        <w:t>中国餐饮企业百强</w:t>
      </w:r>
      <w:r w:rsidRPr="00C7260D">
        <w:rPr>
          <w:rFonts w:ascii="ˎ̥" w:hAnsi="ˎ̥"/>
          <w:sz w:val="28"/>
          <w:szCs w:val="28"/>
        </w:rPr>
        <w:t>”</w:t>
      </w:r>
      <w:r w:rsidRPr="00C7260D">
        <w:rPr>
          <w:rFonts w:ascii="ˎ̥" w:hAnsi="ˎ̥"/>
          <w:sz w:val="28"/>
          <w:szCs w:val="28"/>
        </w:rPr>
        <w:t>评选活动已持续开展了</w:t>
      </w:r>
      <w:r w:rsidRPr="00C7260D">
        <w:rPr>
          <w:rFonts w:ascii="ˎ̥" w:hAnsi="ˎ̥"/>
          <w:sz w:val="28"/>
          <w:szCs w:val="28"/>
        </w:rPr>
        <w:t>15</w:t>
      </w:r>
      <w:r w:rsidRPr="00C7260D">
        <w:rPr>
          <w:rFonts w:ascii="ˎ̥" w:hAnsi="ˎ̥"/>
          <w:sz w:val="28"/>
          <w:szCs w:val="28"/>
        </w:rPr>
        <w:t>年，已成为行业期待、媒体关注、政府重视的重大活动，也成为餐饮企业申报</w:t>
      </w:r>
      <w:r w:rsidRPr="00C7260D">
        <w:rPr>
          <w:rFonts w:ascii="ˎ̥" w:hAnsi="ˎ̥"/>
          <w:sz w:val="28"/>
          <w:szCs w:val="28"/>
        </w:rPr>
        <w:t>“</w:t>
      </w:r>
      <w:r w:rsidRPr="00C7260D">
        <w:rPr>
          <w:rFonts w:ascii="ˎ̥" w:hAnsi="ˎ̥"/>
          <w:sz w:val="28"/>
          <w:szCs w:val="28"/>
        </w:rPr>
        <w:t>中国驰名商标</w:t>
      </w:r>
      <w:r w:rsidRPr="00C7260D">
        <w:rPr>
          <w:rFonts w:ascii="ˎ̥" w:hAnsi="ˎ̥"/>
          <w:sz w:val="28"/>
          <w:szCs w:val="28"/>
        </w:rPr>
        <w:t>”</w:t>
      </w:r>
      <w:r w:rsidRPr="00C7260D">
        <w:rPr>
          <w:rFonts w:ascii="ˎ̥" w:hAnsi="ˎ̥"/>
          <w:sz w:val="28"/>
          <w:szCs w:val="28"/>
        </w:rPr>
        <w:t>的基本要求和研究餐饮业变化趋势与发展动态的重要依据。</w:t>
      </w:r>
      <w:r w:rsidRPr="00C7260D">
        <w:rPr>
          <w:rFonts w:ascii="ˎ̥" w:hAnsi="ˎ̥"/>
          <w:sz w:val="28"/>
          <w:szCs w:val="28"/>
        </w:rPr>
        <w:t>“</w:t>
      </w:r>
      <w:r w:rsidRPr="00C7260D">
        <w:rPr>
          <w:rFonts w:ascii="ˎ̥" w:hAnsi="ˎ̥"/>
          <w:sz w:val="28"/>
          <w:szCs w:val="28"/>
        </w:rPr>
        <w:t>中国餐饮五百强门店</w:t>
      </w:r>
      <w:r w:rsidRPr="00C7260D">
        <w:rPr>
          <w:rFonts w:ascii="ˎ̥" w:hAnsi="ˎ̥"/>
          <w:sz w:val="28"/>
          <w:szCs w:val="28"/>
        </w:rPr>
        <w:t>”</w:t>
      </w:r>
      <w:r w:rsidRPr="00C7260D">
        <w:rPr>
          <w:rFonts w:ascii="ˎ̥" w:hAnsi="ˎ̥"/>
          <w:sz w:val="28"/>
          <w:szCs w:val="28"/>
        </w:rPr>
        <w:t>评选活动为首次举办，将致力于打造</w:t>
      </w:r>
      <w:r w:rsidRPr="00C7260D">
        <w:rPr>
          <w:rFonts w:ascii="ˎ̥" w:hAnsi="ˎ̥"/>
          <w:sz w:val="28"/>
          <w:szCs w:val="28"/>
        </w:rPr>
        <w:t>2014</w:t>
      </w:r>
      <w:r w:rsidRPr="00C7260D">
        <w:rPr>
          <w:rFonts w:ascii="ˎ̥" w:hAnsi="ˎ̥"/>
          <w:sz w:val="28"/>
          <w:szCs w:val="28"/>
        </w:rPr>
        <w:t>年度中国餐饮业</w:t>
      </w:r>
      <w:proofErr w:type="gramStart"/>
      <w:r w:rsidRPr="00C7260D">
        <w:rPr>
          <w:rFonts w:ascii="ˎ̥" w:hAnsi="ˎ̥"/>
          <w:sz w:val="28"/>
          <w:szCs w:val="28"/>
        </w:rPr>
        <w:t>五百强门店</w:t>
      </w:r>
      <w:proofErr w:type="gramEnd"/>
      <w:r w:rsidRPr="00C7260D">
        <w:rPr>
          <w:rFonts w:ascii="ˎ̥" w:hAnsi="ˎ̥"/>
          <w:sz w:val="28"/>
          <w:szCs w:val="28"/>
        </w:rPr>
        <w:t>权威榜单，树立行业标杆，提升餐饮行业形象。</w:t>
      </w:r>
      <w:r w:rsidRPr="00C7260D">
        <w:rPr>
          <w:rFonts w:ascii="ˎ̥" w:hAnsi="ˎ̥"/>
          <w:sz w:val="28"/>
          <w:szCs w:val="28"/>
        </w:rPr>
        <w:br/>
      </w:r>
      <w:r w:rsidRPr="00C7260D">
        <w:rPr>
          <w:rFonts w:ascii="ˎ̥" w:hAnsi="ˎ̥"/>
          <w:sz w:val="28"/>
          <w:szCs w:val="28"/>
        </w:rPr>
        <w:br/>
        <w:t xml:space="preserve">    </w:t>
      </w:r>
      <w:r>
        <w:rPr>
          <w:rFonts w:ascii="ˎ̥" w:hAnsi="ˎ̥" w:hint="eastAsia"/>
          <w:sz w:val="28"/>
          <w:szCs w:val="28"/>
        </w:rPr>
        <w:t xml:space="preserve"> </w:t>
      </w:r>
      <w:r w:rsidRPr="00C7260D">
        <w:rPr>
          <w:rFonts w:ascii="ˎ̥" w:hAnsi="ˎ̥"/>
          <w:sz w:val="28"/>
          <w:szCs w:val="28"/>
        </w:rPr>
        <w:t>请各餐饮企业积极参与</w:t>
      </w:r>
      <w:r w:rsidRPr="00C7260D">
        <w:rPr>
          <w:rFonts w:ascii="ˎ̥" w:hAnsi="ˎ̥"/>
          <w:sz w:val="28"/>
          <w:szCs w:val="28"/>
        </w:rPr>
        <w:t>“2014</w:t>
      </w:r>
      <w:r w:rsidRPr="00C7260D">
        <w:rPr>
          <w:rFonts w:ascii="ˎ̥" w:hAnsi="ˎ̥"/>
          <w:sz w:val="28"/>
          <w:szCs w:val="28"/>
        </w:rPr>
        <w:t>年度中国餐饮企业百强</w:t>
      </w:r>
      <w:r w:rsidRPr="00C7260D">
        <w:rPr>
          <w:rFonts w:ascii="ˎ̥" w:hAnsi="ˎ̥"/>
          <w:sz w:val="28"/>
          <w:szCs w:val="28"/>
        </w:rPr>
        <w:t>”</w:t>
      </w:r>
      <w:r w:rsidRPr="00C7260D">
        <w:rPr>
          <w:rFonts w:ascii="ˎ̥" w:hAnsi="ˎ̥"/>
          <w:sz w:val="28"/>
          <w:szCs w:val="28"/>
        </w:rPr>
        <w:t>和</w:t>
      </w:r>
      <w:r w:rsidRPr="00C7260D">
        <w:rPr>
          <w:rFonts w:ascii="ˎ̥" w:hAnsi="ˎ̥"/>
          <w:sz w:val="28"/>
          <w:szCs w:val="28"/>
        </w:rPr>
        <w:t>“2014</w:t>
      </w:r>
      <w:r w:rsidRPr="00C7260D">
        <w:rPr>
          <w:rFonts w:ascii="ˎ̥" w:hAnsi="ˎ̥"/>
          <w:sz w:val="28"/>
          <w:szCs w:val="28"/>
        </w:rPr>
        <w:t>年度中国餐饮五百强门店</w:t>
      </w:r>
      <w:r w:rsidRPr="00C7260D">
        <w:rPr>
          <w:rFonts w:ascii="ˎ̥" w:hAnsi="ˎ̥"/>
          <w:sz w:val="28"/>
          <w:szCs w:val="28"/>
        </w:rPr>
        <w:t>”</w:t>
      </w:r>
      <w:r w:rsidRPr="00C7260D">
        <w:rPr>
          <w:rFonts w:ascii="ˎ̥" w:hAnsi="ˎ̥"/>
          <w:sz w:val="28"/>
          <w:szCs w:val="28"/>
        </w:rPr>
        <w:t>的申报工作，分别填写附件</w:t>
      </w:r>
      <w:r w:rsidRPr="00C7260D">
        <w:rPr>
          <w:rFonts w:ascii="ˎ̥" w:hAnsi="ˎ̥"/>
          <w:sz w:val="28"/>
          <w:szCs w:val="28"/>
        </w:rPr>
        <w:t>1</w:t>
      </w:r>
      <w:r w:rsidRPr="00C7260D">
        <w:rPr>
          <w:rFonts w:ascii="ˎ̥" w:hAnsi="ˎ̥"/>
          <w:sz w:val="28"/>
          <w:szCs w:val="28"/>
        </w:rPr>
        <w:t>、</w:t>
      </w:r>
      <w:r w:rsidRPr="00C7260D">
        <w:rPr>
          <w:rFonts w:ascii="ˎ̥" w:hAnsi="ˎ̥"/>
          <w:sz w:val="28"/>
          <w:szCs w:val="28"/>
        </w:rPr>
        <w:t>2</w:t>
      </w:r>
      <w:r w:rsidRPr="00C7260D">
        <w:rPr>
          <w:rFonts w:ascii="ˎ̥" w:hAnsi="ˎ̥"/>
          <w:sz w:val="28"/>
          <w:szCs w:val="28"/>
        </w:rPr>
        <w:t>表格，打印盖章后，于</w:t>
      </w:r>
      <w:r w:rsidRPr="00C7260D">
        <w:rPr>
          <w:rFonts w:ascii="ˎ̥" w:hAnsi="ˎ̥"/>
          <w:sz w:val="28"/>
          <w:szCs w:val="28"/>
        </w:rPr>
        <w:t>2015</w:t>
      </w:r>
      <w:r w:rsidRPr="00C7260D">
        <w:rPr>
          <w:rFonts w:ascii="ˎ̥" w:hAnsi="ˎ̥"/>
          <w:sz w:val="28"/>
          <w:szCs w:val="28"/>
        </w:rPr>
        <w:t>年</w:t>
      </w:r>
      <w:r w:rsidRPr="00C7260D">
        <w:rPr>
          <w:rFonts w:ascii="ˎ̥" w:hAnsi="ˎ̥"/>
          <w:sz w:val="28"/>
          <w:szCs w:val="28"/>
        </w:rPr>
        <w:t>2</w:t>
      </w:r>
      <w:r w:rsidRPr="00C7260D">
        <w:rPr>
          <w:rFonts w:ascii="ˎ̥" w:hAnsi="ˎ̥"/>
          <w:sz w:val="28"/>
          <w:szCs w:val="28"/>
        </w:rPr>
        <w:t>月</w:t>
      </w:r>
      <w:r w:rsidRPr="00C7260D">
        <w:rPr>
          <w:rFonts w:ascii="ˎ̥" w:hAnsi="ˎ̥"/>
          <w:sz w:val="28"/>
          <w:szCs w:val="28"/>
        </w:rPr>
        <w:t>28</w:t>
      </w:r>
      <w:r w:rsidRPr="00C7260D">
        <w:rPr>
          <w:rFonts w:ascii="ˎ̥" w:hAnsi="ˎ̥"/>
          <w:sz w:val="28"/>
          <w:szCs w:val="28"/>
        </w:rPr>
        <w:t>日前传真或者扫描反馈至中国烹饪协会。现为我会</w:t>
      </w:r>
      <w:r w:rsidRPr="00C7260D">
        <w:rPr>
          <w:rFonts w:ascii="ˎ̥" w:hAnsi="ˎ̥"/>
          <w:sz w:val="28"/>
          <w:szCs w:val="28"/>
        </w:rPr>
        <w:t>“</w:t>
      </w:r>
      <w:r w:rsidRPr="00C7260D">
        <w:rPr>
          <w:rFonts w:ascii="ˎ̥" w:hAnsi="ˎ̥"/>
          <w:sz w:val="28"/>
          <w:szCs w:val="28"/>
        </w:rPr>
        <w:t>餐饮业信息采集定点单位</w:t>
      </w:r>
      <w:r w:rsidRPr="00C7260D">
        <w:rPr>
          <w:rFonts w:ascii="ˎ̥" w:hAnsi="ˎ̥"/>
          <w:sz w:val="28"/>
          <w:szCs w:val="28"/>
        </w:rPr>
        <w:t>”</w:t>
      </w:r>
      <w:r w:rsidRPr="00C7260D">
        <w:rPr>
          <w:rFonts w:ascii="ˎ̥" w:hAnsi="ˎ̥"/>
          <w:sz w:val="28"/>
          <w:szCs w:val="28"/>
        </w:rPr>
        <w:t>的餐饮企业，也可以通过我会的统计调查平台进行申报。我会保证对企业数据严格保密。评选结果将在</w:t>
      </w:r>
      <w:r w:rsidRPr="00C7260D">
        <w:rPr>
          <w:rFonts w:ascii="ˎ̥" w:hAnsi="ˎ̥"/>
          <w:sz w:val="28"/>
          <w:szCs w:val="28"/>
        </w:rPr>
        <w:t>2015</w:t>
      </w:r>
      <w:r w:rsidRPr="00C7260D">
        <w:rPr>
          <w:rFonts w:ascii="ˎ̥" w:hAnsi="ˎ̥"/>
          <w:sz w:val="28"/>
          <w:szCs w:val="28"/>
        </w:rPr>
        <w:t>年中国餐饮产业发展大会期间公布，且最终形成的</w:t>
      </w:r>
      <w:r w:rsidRPr="00C7260D">
        <w:rPr>
          <w:rFonts w:ascii="ˎ̥" w:hAnsi="ˎ̥"/>
          <w:sz w:val="28"/>
          <w:szCs w:val="28"/>
        </w:rPr>
        <w:t>2014</w:t>
      </w:r>
      <w:r w:rsidRPr="00C7260D">
        <w:rPr>
          <w:rFonts w:ascii="ˎ̥" w:hAnsi="ˎ̥"/>
          <w:sz w:val="28"/>
          <w:szCs w:val="28"/>
        </w:rPr>
        <w:t>年度中国餐饮企业百强与五百</w:t>
      </w:r>
      <w:proofErr w:type="gramStart"/>
      <w:r w:rsidRPr="00C7260D">
        <w:rPr>
          <w:rFonts w:ascii="ˎ̥" w:hAnsi="ˎ̥"/>
          <w:sz w:val="28"/>
          <w:szCs w:val="28"/>
        </w:rPr>
        <w:t>强门店分析</w:t>
      </w:r>
      <w:proofErr w:type="gramEnd"/>
      <w:r w:rsidRPr="00C7260D">
        <w:rPr>
          <w:rFonts w:ascii="ˎ̥" w:hAnsi="ˎ̥"/>
          <w:sz w:val="28"/>
          <w:szCs w:val="28"/>
        </w:rPr>
        <w:t>报告并发至各申报企业在表格中填报的电子邮箱。</w:t>
      </w:r>
      <w:r w:rsidRPr="00C7260D">
        <w:rPr>
          <w:rFonts w:ascii="ˎ̥" w:hAnsi="ˎ̥"/>
          <w:sz w:val="28"/>
          <w:szCs w:val="28"/>
        </w:rPr>
        <w:br/>
      </w:r>
      <w:r w:rsidRPr="00C7260D">
        <w:rPr>
          <w:rFonts w:ascii="ˎ̥" w:hAnsi="ˎ̥"/>
          <w:sz w:val="28"/>
          <w:szCs w:val="28"/>
        </w:rPr>
        <w:br/>
        <w:t xml:space="preserve">    </w:t>
      </w:r>
      <w:r w:rsidRPr="00C7260D">
        <w:rPr>
          <w:rFonts w:ascii="ˎ̥" w:hAnsi="ˎ̥"/>
          <w:sz w:val="28"/>
          <w:szCs w:val="28"/>
        </w:rPr>
        <w:t>相关事宜，可通过以下方式咨询我会：</w:t>
      </w:r>
      <w:r w:rsidRPr="00C7260D">
        <w:rPr>
          <w:rFonts w:ascii="ˎ̥" w:hAnsi="ˎ̥"/>
          <w:sz w:val="28"/>
          <w:szCs w:val="28"/>
        </w:rPr>
        <w:br/>
      </w:r>
      <w:r w:rsidRPr="00C7260D">
        <w:rPr>
          <w:rFonts w:ascii="ˎ̥" w:hAnsi="ˎ̥"/>
          <w:sz w:val="28"/>
          <w:szCs w:val="28"/>
        </w:rPr>
        <w:br/>
        <w:t xml:space="preserve">    </w:t>
      </w:r>
      <w:r w:rsidRPr="00C7260D">
        <w:rPr>
          <w:rFonts w:ascii="ˎ̥" w:hAnsi="ˎ̥"/>
          <w:sz w:val="28"/>
          <w:szCs w:val="28"/>
        </w:rPr>
        <w:t>电</w:t>
      </w:r>
      <w:r w:rsidRPr="00C7260D">
        <w:rPr>
          <w:rFonts w:ascii="ˎ̥" w:hAnsi="ˎ̥"/>
          <w:sz w:val="28"/>
          <w:szCs w:val="28"/>
        </w:rPr>
        <w:t xml:space="preserve">  </w:t>
      </w:r>
      <w:r w:rsidRPr="00C7260D">
        <w:rPr>
          <w:rFonts w:ascii="ˎ̥" w:hAnsi="ˎ̥"/>
          <w:sz w:val="28"/>
          <w:szCs w:val="28"/>
        </w:rPr>
        <w:t>话：</w:t>
      </w:r>
      <w:r w:rsidRPr="00C7260D">
        <w:rPr>
          <w:rFonts w:ascii="ˎ̥" w:hAnsi="ˎ̥"/>
          <w:sz w:val="28"/>
          <w:szCs w:val="28"/>
        </w:rPr>
        <w:t xml:space="preserve">010-63312270 </w:t>
      </w:r>
      <w:r w:rsidRPr="00C7260D">
        <w:rPr>
          <w:rFonts w:ascii="ˎ̥" w:hAnsi="ˎ̥"/>
          <w:sz w:val="28"/>
          <w:szCs w:val="28"/>
        </w:rPr>
        <w:t>宋媛媛、</w:t>
      </w:r>
      <w:r w:rsidRPr="00C7260D">
        <w:rPr>
          <w:rFonts w:ascii="ˎ̥" w:hAnsi="ˎ̥"/>
          <w:sz w:val="28"/>
          <w:szCs w:val="28"/>
        </w:rPr>
        <w:t xml:space="preserve">010-66062500 </w:t>
      </w:r>
      <w:r w:rsidRPr="00C7260D">
        <w:rPr>
          <w:rFonts w:ascii="ˎ̥" w:hAnsi="ˎ̥"/>
          <w:sz w:val="28"/>
          <w:szCs w:val="28"/>
        </w:rPr>
        <w:t>陈娟娟</w:t>
      </w:r>
      <w:r w:rsidRPr="00C7260D">
        <w:rPr>
          <w:rFonts w:ascii="ˎ̥" w:hAnsi="ˎ̥"/>
          <w:sz w:val="28"/>
          <w:szCs w:val="28"/>
        </w:rPr>
        <w:br/>
        <w:t xml:space="preserve">    </w:t>
      </w:r>
      <w:r w:rsidRPr="00C7260D">
        <w:rPr>
          <w:rFonts w:ascii="ˎ̥" w:hAnsi="ˎ̥"/>
          <w:sz w:val="28"/>
          <w:szCs w:val="28"/>
        </w:rPr>
        <w:t>传</w:t>
      </w:r>
      <w:r w:rsidRPr="00C7260D">
        <w:rPr>
          <w:rFonts w:ascii="ˎ̥" w:hAnsi="ˎ̥"/>
          <w:sz w:val="28"/>
          <w:szCs w:val="28"/>
        </w:rPr>
        <w:t xml:space="preserve">  </w:t>
      </w:r>
      <w:r w:rsidRPr="00C7260D">
        <w:rPr>
          <w:rFonts w:ascii="ˎ̥" w:hAnsi="ˎ̥"/>
          <w:sz w:val="28"/>
          <w:szCs w:val="28"/>
        </w:rPr>
        <w:t>真：</w:t>
      </w:r>
      <w:r w:rsidRPr="00C7260D">
        <w:rPr>
          <w:rFonts w:ascii="ˎ̥" w:hAnsi="ˎ̥"/>
          <w:sz w:val="28"/>
          <w:szCs w:val="28"/>
        </w:rPr>
        <w:t>010-63310251</w:t>
      </w:r>
      <w:r w:rsidRPr="00C7260D">
        <w:rPr>
          <w:rFonts w:ascii="ˎ̥" w:hAnsi="ˎ̥"/>
          <w:sz w:val="28"/>
          <w:szCs w:val="28"/>
        </w:rPr>
        <w:br/>
        <w:t>    E-mail</w:t>
      </w:r>
      <w:r w:rsidRPr="00C7260D">
        <w:rPr>
          <w:rFonts w:ascii="ˎ̥" w:hAnsi="ˎ̥"/>
          <w:sz w:val="28"/>
          <w:szCs w:val="28"/>
        </w:rPr>
        <w:t>：</w:t>
      </w:r>
      <w:hyperlink r:id="rId6" w:history="1">
        <w:r w:rsidRPr="00C7260D">
          <w:rPr>
            <w:rStyle w:val="a3"/>
            <w:rFonts w:ascii="ˎ̥" w:hAnsi="ˎ̥"/>
            <w:sz w:val="28"/>
            <w:szCs w:val="28"/>
          </w:rPr>
          <w:t>diaoyantongji@126.com</w:t>
        </w:r>
      </w:hyperlink>
      <w:r w:rsidRPr="00C7260D">
        <w:rPr>
          <w:rFonts w:ascii="ˎ̥" w:hAnsi="ˎ̥"/>
          <w:sz w:val="28"/>
          <w:szCs w:val="28"/>
        </w:rPr>
        <w:br/>
        <w:t xml:space="preserve">    </w:t>
      </w:r>
      <w:r w:rsidRPr="00C7260D">
        <w:rPr>
          <w:rFonts w:ascii="ˎ̥" w:hAnsi="ˎ̥"/>
          <w:sz w:val="28"/>
          <w:szCs w:val="28"/>
        </w:rPr>
        <w:t>调研统计</w:t>
      </w:r>
      <w:r w:rsidRPr="00C7260D">
        <w:rPr>
          <w:rFonts w:ascii="ˎ̥" w:hAnsi="ˎ̥"/>
          <w:sz w:val="28"/>
          <w:szCs w:val="28"/>
        </w:rPr>
        <w:t>QQ</w:t>
      </w:r>
      <w:r w:rsidRPr="00C7260D">
        <w:rPr>
          <w:rFonts w:ascii="ˎ̥" w:hAnsi="ˎ̥"/>
          <w:sz w:val="28"/>
          <w:szCs w:val="28"/>
        </w:rPr>
        <w:t>群：</w:t>
      </w:r>
      <w:r w:rsidRPr="00C7260D">
        <w:rPr>
          <w:rFonts w:ascii="ˎ̥" w:hAnsi="ˎ̥"/>
          <w:sz w:val="28"/>
          <w:szCs w:val="28"/>
        </w:rPr>
        <w:t>336420492</w:t>
      </w:r>
      <w:r w:rsidRPr="00C7260D">
        <w:rPr>
          <w:rFonts w:ascii="ˎ̥" w:hAnsi="ˎ̥"/>
          <w:sz w:val="28"/>
          <w:szCs w:val="28"/>
        </w:rPr>
        <w:br/>
        <w:t xml:space="preserve">    </w:t>
      </w:r>
      <w:r w:rsidRPr="00C7260D">
        <w:rPr>
          <w:rFonts w:ascii="ˎ̥" w:hAnsi="ˎ̥"/>
          <w:sz w:val="28"/>
          <w:szCs w:val="28"/>
        </w:rPr>
        <w:t>地</w:t>
      </w:r>
      <w:r w:rsidRPr="00C7260D">
        <w:rPr>
          <w:rFonts w:ascii="ˎ̥" w:hAnsi="ˎ̥"/>
          <w:sz w:val="28"/>
          <w:szCs w:val="28"/>
        </w:rPr>
        <w:t xml:space="preserve">  </w:t>
      </w:r>
      <w:r w:rsidRPr="00C7260D">
        <w:rPr>
          <w:rFonts w:ascii="ˎ̥" w:hAnsi="ˎ̥"/>
          <w:sz w:val="28"/>
          <w:szCs w:val="28"/>
        </w:rPr>
        <w:t>址：北京市西城区南滨河路</w:t>
      </w:r>
      <w:r w:rsidRPr="00C7260D">
        <w:rPr>
          <w:rFonts w:ascii="ˎ̥" w:hAnsi="ˎ̥"/>
          <w:sz w:val="28"/>
          <w:szCs w:val="28"/>
        </w:rPr>
        <w:t>27</w:t>
      </w:r>
      <w:r w:rsidRPr="00C7260D">
        <w:rPr>
          <w:rFonts w:ascii="ˎ̥" w:hAnsi="ˎ̥"/>
          <w:sz w:val="28"/>
          <w:szCs w:val="28"/>
        </w:rPr>
        <w:t>号贵都国际中心</w:t>
      </w:r>
      <w:r w:rsidRPr="00C7260D">
        <w:rPr>
          <w:rFonts w:ascii="ˎ̥" w:hAnsi="ˎ̥"/>
          <w:sz w:val="28"/>
          <w:szCs w:val="28"/>
        </w:rPr>
        <w:t>B</w:t>
      </w:r>
      <w:r w:rsidRPr="00C7260D">
        <w:rPr>
          <w:rFonts w:ascii="ˎ̥" w:hAnsi="ˎ̥"/>
          <w:sz w:val="28"/>
          <w:szCs w:val="28"/>
        </w:rPr>
        <w:t>座</w:t>
      </w:r>
      <w:r w:rsidRPr="00C7260D">
        <w:rPr>
          <w:rFonts w:ascii="ˎ̥" w:hAnsi="ˎ̥"/>
          <w:sz w:val="28"/>
          <w:szCs w:val="28"/>
        </w:rPr>
        <w:t>16</w:t>
      </w:r>
      <w:r w:rsidRPr="00C7260D">
        <w:rPr>
          <w:rFonts w:ascii="ˎ̥" w:hAnsi="ˎ̥"/>
          <w:sz w:val="28"/>
          <w:szCs w:val="28"/>
        </w:rPr>
        <w:t>层</w:t>
      </w:r>
      <w:r w:rsidRPr="00C7260D">
        <w:rPr>
          <w:rFonts w:ascii="ˎ̥" w:hAnsi="ˎ̥"/>
          <w:sz w:val="28"/>
          <w:szCs w:val="28"/>
        </w:rPr>
        <w:br/>
        <w:t xml:space="preserve">    </w:t>
      </w:r>
      <w:r w:rsidRPr="00C7260D">
        <w:rPr>
          <w:rFonts w:ascii="ˎ̥" w:hAnsi="ˎ̥"/>
          <w:sz w:val="28"/>
          <w:szCs w:val="28"/>
        </w:rPr>
        <w:t>邮</w:t>
      </w:r>
      <w:r w:rsidRPr="00C7260D">
        <w:rPr>
          <w:rFonts w:ascii="ˎ̥" w:hAnsi="ˎ̥"/>
          <w:sz w:val="28"/>
          <w:szCs w:val="28"/>
        </w:rPr>
        <w:t xml:space="preserve">  </w:t>
      </w:r>
      <w:r w:rsidRPr="00C7260D">
        <w:rPr>
          <w:rFonts w:ascii="ˎ̥" w:hAnsi="ˎ̥"/>
          <w:sz w:val="28"/>
          <w:szCs w:val="28"/>
        </w:rPr>
        <w:t>编：</w:t>
      </w:r>
      <w:r w:rsidRPr="00C7260D">
        <w:rPr>
          <w:rFonts w:ascii="ˎ̥" w:hAnsi="ˎ̥"/>
          <w:sz w:val="28"/>
          <w:szCs w:val="28"/>
        </w:rPr>
        <w:t>100055</w:t>
      </w:r>
      <w:r w:rsidRPr="00C7260D">
        <w:rPr>
          <w:rFonts w:ascii="ˎ̥" w:hAnsi="ˎ̥"/>
          <w:sz w:val="28"/>
          <w:szCs w:val="28"/>
        </w:rPr>
        <w:br/>
        <w:t>    </w:t>
      </w:r>
    </w:p>
    <w:p w:rsidR="00C7260D" w:rsidRPr="00C7260D" w:rsidRDefault="00C7260D" w:rsidP="00C7260D">
      <w:pPr>
        <w:pStyle w:val="a4"/>
        <w:adjustRightInd w:val="0"/>
        <w:snapToGrid w:val="0"/>
        <w:spacing w:before="0" w:beforeAutospacing="0" w:after="0" w:afterAutospacing="0"/>
        <w:rPr>
          <w:rFonts w:ascii="ˎ̥" w:hAnsi="ˎ̥" w:hint="eastAsia"/>
          <w:color w:val="000000"/>
          <w:sz w:val="28"/>
          <w:szCs w:val="28"/>
        </w:rPr>
      </w:pPr>
      <w:r w:rsidRPr="00C7260D">
        <w:rPr>
          <w:rStyle w:val="a5"/>
          <w:rFonts w:ascii="ˎ̥" w:hAnsi="ˎ̥"/>
          <w:color w:val="000000"/>
          <w:sz w:val="28"/>
          <w:szCs w:val="28"/>
        </w:rPr>
        <w:t>  </w:t>
      </w:r>
      <w:hyperlink r:id="rId7" w:tooltip="附件1：2014年度中国餐饮企业百强申报表" w:history="1">
        <w:r w:rsidRPr="00C7260D">
          <w:rPr>
            <w:rStyle w:val="a5"/>
            <w:rFonts w:ascii="ˎ̥" w:hAnsi="ˎ̥"/>
            <w:color w:val="000000"/>
            <w:sz w:val="28"/>
            <w:szCs w:val="28"/>
          </w:rPr>
          <w:t>附件</w:t>
        </w:r>
        <w:r w:rsidRPr="00C7260D">
          <w:rPr>
            <w:rStyle w:val="a5"/>
            <w:rFonts w:ascii="ˎ̥" w:hAnsi="ˎ̥"/>
            <w:color w:val="000000"/>
            <w:sz w:val="28"/>
            <w:szCs w:val="28"/>
          </w:rPr>
          <w:t>1</w:t>
        </w:r>
        <w:r w:rsidRPr="00C7260D">
          <w:rPr>
            <w:rStyle w:val="a5"/>
            <w:rFonts w:ascii="ˎ̥" w:hAnsi="ˎ̥"/>
            <w:color w:val="000000"/>
            <w:sz w:val="28"/>
            <w:szCs w:val="28"/>
          </w:rPr>
          <w:t>：</w:t>
        </w:r>
        <w:r w:rsidRPr="00C7260D">
          <w:rPr>
            <w:rStyle w:val="a5"/>
            <w:rFonts w:ascii="ˎ̥" w:hAnsi="ˎ̥"/>
            <w:color w:val="000000"/>
            <w:sz w:val="28"/>
            <w:szCs w:val="28"/>
          </w:rPr>
          <w:t>2014</w:t>
        </w:r>
        <w:r w:rsidRPr="00C7260D">
          <w:rPr>
            <w:rStyle w:val="a5"/>
            <w:rFonts w:ascii="ˎ̥" w:hAnsi="ˎ̥"/>
            <w:color w:val="000000"/>
            <w:sz w:val="28"/>
            <w:szCs w:val="28"/>
          </w:rPr>
          <w:t>年度中国餐饮企业百强申报表</w:t>
        </w:r>
      </w:hyperlink>
      <w:r w:rsidRPr="00C7260D">
        <w:rPr>
          <w:rFonts w:ascii="ˎ̥" w:hAnsi="ˎ̥"/>
          <w:color w:val="000000"/>
          <w:sz w:val="28"/>
          <w:szCs w:val="28"/>
        </w:rPr>
        <w:br/>
      </w:r>
      <w:r w:rsidRPr="00C7260D">
        <w:rPr>
          <w:rStyle w:val="a5"/>
          <w:rFonts w:ascii="ˎ̥" w:hAnsi="ˎ̥"/>
          <w:color w:val="000000"/>
          <w:sz w:val="28"/>
          <w:szCs w:val="28"/>
        </w:rPr>
        <w:t>  </w:t>
      </w:r>
      <w:hyperlink r:id="rId8" w:tooltip="附件2：2014年度中国餐饮五百强门店申报表" w:history="1">
        <w:r w:rsidRPr="00C7260D">
          <w:rPr>
            <w:rStyle w:val="a5"/>
            <w:rFonts w:ascii="ˎ̥" w:hAnsi="ˎ̥"/>
            <w:color w:val="000000"/>
            <w:sz w:val="28"/>
            <w:szCs w:val="28"/>
          </w:rPr>
          <w:t>附件</w:t>
        </w:r>
        <w:r w:rsidRPr="00C7260D">
          <w:rPr>
            <w:rStyle w:val="a5"/>
            <w:rFonts w:ascii="ˎ̥" w:hAnsi="ˎ̥"/>
            <w:color w:val="000000"/>
            <w:sz w:val="28"/>
            <w:szCs w:val="28"/>
          </w:rPr>
          <w:t>2</w:t>
        </w:r>
        <w:r w:rsidRPr="00C7260D">
          <w:rPr>
            <w:rStyle w:val="a5"/>
            <w:rFonts w:ascii="ˎ̥" w:hAnsi="ˎ̥"/>
            <w:color w:val="000000"/>
            <w:sz w:val="28"/>
            <w:szCs w:val="28"/>
          </w:rPr>
          <w:t>：</w:t>
        </w:r>
        <w:r w:rsidRPr="00C7260D">
          <w:rPr>
            <w:rStyle w:val="a5"/>
            <w:rFonts w:ascii="ˎ̥" w:hAnsi="ˎ̥"/>
            <w:color w:val="000000"/>
            <w:sz w:val="28"/>
            <w:szCs w:val="28"/>
          </w:rPr>
          <w:t>2014</w:t>
        </w:r>
        <w:r w:rsidRPr="00C7260D">
          <w:rPr>
            <w:rStyle w:val="a5"/>
            <w:rFonts w:ascii="ˎ̥" w:hAnsi="ˎ̥"/>
            <w:color w:val="000000"/>
            <w:sz w:val="28"/>
            <w:szCs w:val="28"/>
          </w:rPr>
          <w:t>年度中国餐饮</w:t>
        </w:r>
        <w:proofErr w:type="gramStart"/>
        <w:r w:rsidRPr="00C7260D">
          <w:rPr>
            <w:rStyle w:val="a5"/>
            <w:rFonts w:ascii="ˎ̥" w:hAnsi="ˎ̥"/>
            <w:color w:val="000000"/>
            <w:sz w:val="28"/>
            <w:szCs w:val="28"/>
          </w:rPr>
          <w:t>五百强门店</w:t>
        </w:r>
        <w:proofErr w:type="gramEnd"/>
        <w:r w:rsidRPr="00C7260D">
          <w:rPr>
            <w:rStyle w:val="a5"/>
            <w:rFonts w:ascii="ˎ̥" w:hAnsi="ˎ̥"/>
            <w:color w:val="000000"/>
            <w:sz w:val="28"/>
            <w:szCs w:val="28"/>
          </w:rPr>
          <w:t>申报表</w:t>
        </w:r>
      </w:hyperlink>
    </w:p>
    <w:p w:rsidR="00C7260D" w:rsidRPr="00C7260D" w:rsidRDefault="00C7260D" w:rsidP="00C7260D">
      <w:pPr>
        <w:adjustRightInd w:val="0"/>
        <w:snapToGrid w:val="0"/>
        <w:rPr>
          <w:color w:val="000000"/>
          <w:sz w:val="28"/>
          <w:szCs w:val="28"/>
        </w:rPr>
      </w:pPr>
    </w:p>
    <w:p w:rsidR="00C7260D" w:rsidRDefault="00C7260D" w:rsidP="00C7260D">
      <w:pPr>
        <w:adjustRightInd w:val="0"/>
        <w:snapToGrid w:val="0"/>
        <w:rPr>
          <w:sz w:val="28"/>
          <w:szCs w:val="28"/>
        </w:rPr>
      </w:pPr>
    </w:p>
    <w:p w:rsidR="00C7260D" w:rsidRPr="00C7260D" w:rsidRDefault="00C7260D" w:rsidP="00C7260D">
      <w:pPr>
        <w:adjustRightInd w:val="0"/>
        <w:snapToGrid w:val="0"/>
        <w:rPr>
          <w:sz w:val="28"/>
          <w:szCs w:val="28"/>
        </w:rPr>
      </w:pPr>
    </w:p>
    <w:p w:rsidR="00C7260D" w:rsidRDefault="00C7260D" w:rsidP="00C7260D">
      <w:pPr>
        <w:pStyle w:val="a4"/>
        <w:spacing w:before="0" w:beforeAutospacing="0" w:after="0" w:afterAutospacing="0" w:line="500" w:lineRule="exact"/>
        <w:jc w:val="both"/>
        <w:rPr>
          <w:rFonts w:cs="Times New Roman"/>
          <w:kern w:val="2"/>
          <w:sz w:val="28"/>
          <w:szCs w:val="28"/>
        </w:rPr>
      </w:pPr>
      <w:r>
        <w:rPr>
          <w:rFonts w:ascii="仿宋_GB2312" w:eastAsia="仿宋_GB2312" w:cs="Times New Roman" w:hint="eastAsia"/>
          <w:kern w:val="2"/>
          <w:sz w:val="32"/>
          <w:szCs w:val="32"/>
        </w:rPr>
        <w:lastRenderedPageBreak/>
        <w:t>附件1：</w:t>
      </w:r>
    </w:p>
    <w:p w:rsidR="00C7260D" w:rsidRDefault="00C7260D" w:rsidP="00C7260D">
      <w:pPr>
        <w:spacing w:line="5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2014年度中国餐饮企业百强申报表</w:t>
      </w:r>
    </w:p>
    <w:p w:rsidR="00C7260D" w:rsidRDefault="00C7260D" w:rsidP="00C7260D">
      <w:pPr>
        <w:spacing w:line="500" w:lineRule="exact"/>
        <w:ind w:left="495" w:hangingChars="176" w:hanging="495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一、基本信息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2"/>
        <w:gridCol w:w="1398"/>
        <w:gridCol w:w="1295"/>
        <w:gridCol w:w="1421"/>
        <w:gridCol w:w="124"/>
        <w:gridCol w:w="13"/>
        <w:gridCol w:w="1277"/>
        <w:gridCol w:w="180"/>
        <w:gridCol w:w="2473"/>
      </w:tblGrid>
      <w:tr w:rsidR="00C7260D" w:rsidTr="000C6938">
        <w:trPr>
          <w:cantSplit/>
          <w:trHeight w:val="20"/>
          <w:jc w:val="center"/>
        </w:trPr>
        <w:tc>
          <w:tcPr>
            <w:tcW w:w="1572" w:type="dxa"/>
            <w:vAlign w:val="center"/>
          </w:tcPr>
          <w:p w:rsidR="00C7260D" w:rsidRDefault="00C7260D" w:rsidP="000C6938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企业名称</w:t>
            </w:r>
          </w:p>
        </w:tc>
        <w:tc>
          <w:tcPr>
            <w:tcW w:w="4251" w:type="dxa"/>
            <w:gridSpan w:val="5"/>
            <w:vAlign w:val="center"/>
          </w:tcPr>
          <w:p w:rsidR="00C7260D" w:rsidRDefault="00C7260D" w:rsidP="000C6938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C7260D" w:rsidRDefault="00C7260D" w:rsidP="000C6938">
            <w:pPr>
              <w:spacing w:line="480" w:lineRule="exact"/>
              <w:jc w:val="center"/>
              <w:rPr>
                <w:rFonts w:ascii="仿宋_GB2312" w:eastAsia="仿宋_GB2312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6"/>
                <w:sz w:val="28"/>
                <w:szCs w:val="28"/>
              </w:rPr>
              <w:t>成立时间</w:t>
            </w:r>
          </w:p>
        </w:tc>
        <w:tc>
          <w:tcPr>
            <w:tcW w:w="2653" w:type="dxa"/>
            <w:gridSpan w:val="2"/>
            <w:vAlign w:val="center"/>
          </w:tcPr>
          <w:p w:rsidR="00C7260D" w:rsidRDefault="00C7260D" w:rsidP="000C6938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7260D" w:rsidTr="000C6938">
        <w:trPr>
          <w:cantSplit/>
          <w:trHeight w:val="20"/>
          <w:jc w:val="center"/>
        </w:trPr>
        <w:tc>
          <w:tcPr>
            <w:tcW w:w="1572" w:type="dxa"/>
            <w:vAlign w:val="center"/>
          </w:tcPr>
          <w:p w:rsidR="00C7260D" w:rsidRDefault="00C7260D" w:rsidP="000C6938">
            <w:pPr>
              <w:spacing w:line="480" w:lineRule="exact"/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联系地址</w:t>
            </w:r>
          </w:p>
        </w:tc>
        <w:tc>
          <w:tcPr>
            <w:tcW w:w="4251" w:type="dxa"/>
            <w:gridSpan w:val="5"/>
            <w:vAlign w:val="center"/>
          </w:tcPr>
          <w:p w:rsidR="00C7260D" w:rsidRDefault="00C7260D" w:rsidP="000C6938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C7260D" w:rsidRDefault="00C7260D" w:rsidP="000C6938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 xml:space="preserve">   编</w:t>
            </w:r>
          </w:p>
        </w:tc>
        <w:tc>
          <w:tcPr>
            <w:tcW w:w="2653" w:type="dxa"/>
            <w:gridSpan w:val="2"/>
            <w:vAlign w:val="center"/>
          </w:tcPr>
          <w:p w:rsidR="00C7260D" w:rsidRDefault="00C7260D" w:rsidP="000C6938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7260D" w:rsidTr="000C6938">
        <w:trPr>
          <w:cantSplit/>
          <w:trHeight w:val="20"/>
          <w:jc w:val="center"/>
        </w:trPr>
        <w:tc>
          <w:tcPr>
            <w:tcW w:w="1572" w:type="dxa"/>
            <w:vAlign w:val="center"/>
          </w:tcPr>
          <w:p w:rsidR="00C7260D" w:rsidRDefault="00C7260D" w:rsidP="000C6938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pacing w:val="-16"/>
                <w:sz w:val="28"/>
                <w:szCs w:val="28"/>
              </w:rPr>
              <w:t>法定代表人</w:t>
            </w:r>
          </w:p>
        </w:tc>
        <w:tc>
          <w:tcPr>
            <w:tcW w:w="1398" w:type="dxa"/>
            <w:vAlign w:val="center"/>
          </w:tcPr>
          <w:p w:rsidR="00C7260D" w:rsidRDefault="00C7260D" w:rsidP="000C6938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C7260D" w:rsidRDefault="00C7260D" w:rsidP="000C6938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总经理</w:t>
            </w:r>
          </w:p>
        </w:tc>
        <w:tc>
          <w:tcPr>
            <w:tcW w:w="1545" w:type="dxa"/>
            <w:gridSpan w:val="2"/>
            <w:vAlign w:val="center"/>
          </w:tcPr>
          <w:p w:rsidR="00C7260D" w:rsidRDefault="00C7260D" w:rsidP="000C6938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C7260D" w:rsidRDefault="00C7260D" w:rsidP="000C6938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2653" w:type="dxa"/>
            <w:gridSpan w:val="2"/>
            <w:vAlign w:val="center"/>
          </w:tcPr>
          <w:p w:rsidR="00C7260D" w:rsidRDefault="00C7260D" w:rsidP="000C6938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7260D" w:rsidTr="000C6938">
        <w:trPr>
          <w:cantSplit/>
          <w:trHeight w:val="20"/>
          <w:jc w:val="center"/>
        </w:trPr>
        <w:tc>
          <w:tcPr>
            <w:tcW w:w="1572" w:type="dxa"/>
            <w:vAlign w:val="center"/>
          </w:tcPr>
          <w:p w:rsidR="00C7260D" w:rsidRDefault="00C7260D" w:rsidP="000C6938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pacing w:val="-16"/>
                <w:sz w:val="28"/>
                <w:szCs w:val="28"/>
              </w:rPr>
              <w:t>联系人电话</w:t>
            </w:r>
          </w:p>
        </w:tc>
        <w:tc>
          <w:tcPr>
            <w:tcW w:w="1398" w:type="dxa"/>
            <w:vAlign w:val="center"/>
          </w:tcPr>
          <w:p w:rsidR="00C7260D" w:rsidRDefault="00C7260D" w:rsidP="000C6938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C7260D" w:rsidRDefault="00C7260D" w:rsidP="000C6938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传  真</w:t>
            </w:r>
          </w:p>
        </w:tc>
        <w:tc>
          <w:tcPr>
            <w:tcW w:w="1545" w:type="dxa"/>
            <w:gridSpan w:val="2"/>
            <w:vAlign w:val="center"/>
          </w:tcPr>
          <w:p w:rsidR="00C7260D" w:rsidRDefault="00C7260D" w:rsidP="000C6938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C7260D" w:rsidRDefault="00C7260D" w:rsidP="000C6938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E-mail</w:t>
            </w:r>
          </w:p>
        </w:tc>
        <w:tc>
          <w:tcPr>
            <w:tcW w:w="2653" w:type="dxa"/>
            <w:gridSpan w:val="2"/>
            <w:vAlign w:val="center"/>
          </w:tcPr>
          <w:p w:rsidR="00C7260D" w:rsidRDefault="00C7260D" w:rsidP="000C6938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7260D" w:rsidTr="000C6938">
        <w:trPr>
          <w:cantSplit/>
          <w:trHeight w:val="20"/>
          <w:jc w:val="center"/>
        </w:trPr>
        <w:tc>
          <w:tcPr>
            <w:tcW w:w="1572" w:type="dxa"/>
            <w:vAlign w:val="center"/>
          </w:tcPr>
          <w:p w:rsidR="00C7260D" w:rsidRDefault="00C7260D" w:rsidP="000C6938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企业性质</w:t>
            </w:r>
          </w:p>
        </w:tc>
        <w:tc>
          <w:tcPr>
            <w:tcW w:w="8181" w:type="dxa"/>
            <w:gridSpan w:val="8"/>
            <w:vAlign w:val="center"/>
          </w:tcPr>
          <w:p w:rsidR="00C7260D" w:rsidRDefault="00C7260D" w:rsidP="000C6938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□国有   □民营   □外商及港澳台企业   □其他</w:t>
            </w:r>
          </w:p>
        </w:tc>
      </w:tr>
      <w:tr w:rsidR="00C7260D" w:rsidTr="000C6938">
        <w:trPr>
          <w:cantSplit/>
          <w:trHeight w:val="20"/>
          <w:jc w:val="center"/>
        </w:trPr>
        <w:tc>
          <w:tcPr>
            <w:tcW w:w="1572" w:type="dxa"/>
            <w:vAlign w:val="center"/>
          </w:tcPr>
          <w:p w:rsidR="00C7260D" w:rsidRDefault="00C7260D" w:rsidP="000C6938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经营业态</w:t>
            </w:r>
          </w:p>
        </w:tc>
        <w:tc>
          <w:tcPr>
            <w:tcW w:w="8181" w:type="dxa"/>
            <w:gridSpan w:val="8"/>
            <w:vAlign w:val="center"/>
          </w:tcPr>
          <w:p w:rsidR="00C7260D" w:rsidRDefault="00C7260D" w:rsidP="000C6938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□餐馆酒楼    □快餐    □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团膳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□西餐    □火锅</w:t>
            </w:r>
          </w:p>
          <w:p w:rsidR="00C7260D" w:rsidRDefault="00C7260D" w:rsidP="000C6938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□宾馆餐饮    □休闲餐饮（含咖啡）</w:t>
            </w:r>
          </w:p>
        </w:tc>
      </w:tr>
      <w:tr w:rsidR="00C7260D" w:rsidTr="000C6938">
        <w:trPr>
          <w:cantSplit/>
          <w:trHeight w:val="20"/>
          <w:jc w:val="center"/>
        </w:trPr>
        <w:tc>
          <w:tcPr>
            <w:tcW w:w="1572" w:type="dxa"/>
            <w:vAlign w:val="center"/>
          </w:tcPr>
          <w:p w:rsidR="00C7260D" w:rsidRDefault="00C7260D" w:rsidP="000C6938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经营模式</w:t>
            </w:r>
          </w:p>
        </w:tc>
        <w:tc>
          <w:tcPr>
            <w:tcW w:w="8181" w:type="dxa"/>
            <w:gridSpan w:val="8"/>
            <w:vAlign w:val="center"/>
          </w:tcPr>
          <w:p w:rsidR="00C7260D" w:rsidRDefault="00C7260D" w:rsidP="000C6938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□单店经营                    □在某一城市多门店连锁经营</w:t>
            </w:r>
          </w:p>
          <w:p w:rsidR="00C7260D" w:rsidRDefault="00C7260D" w:rsidP="000C6938">
            <w:pPr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□省内跨区域多门店连锁经营    □跨省多门店连锁经营</w:t>
            </w:r>
          </w:p>
          <w:p w:rsidR="00C7260D" w:rsidRDefault="00C7260D" w:rsidP="000C6938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□多业态、跨区域的集团经营</w:t>
            </w:r>
          </w:p>
        </w:tc>
      </w:tr>
      <w:tr w:rsidR="00C7260D" w:rsidTr="000C6938">
        <w:trPr>
          <w:cantSplit/>
          <w:trHeight w:val="20"/>
          <w:jc w:val="center"/>
        </w:trPr>
        <w:tc>
          <w:tcPr>
            <w:tcW w:w="1572" w:type="dxa"/>
            <w:vMerge w:val="restart"/>
            <w:vAlign w:val="center"/>
          </w:tcPr>
          <w:p w:rsidR="00C7260D" w:rsidRDefault="00C7260D" w:rsidP="000C6938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经营情况</w:t>
            </w:r>
          </w:p>
        </w:tc>
        <w:tc>
          <w:tcPr>
            <w:tcW w:w="1398" w:type="dxa"/>
            <w:vMerge w:val="restart"/>
            <w:vAlign w:val="center"/>
          </w:tcPr>
          <w:p w:rsidR="00C7260D" w:rsidRDefault="00C7260D" w:rsidP="000C6938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1295" w:type="dxa"/>
            <w:vMerge w:val="restart"/>
            <w:vAlign w:val="center"/>
          </w:tcPr>
          <w:p w:rsidR="00C7260D" w:rsidRDefault="00C7260D" w:rsidP="000C6938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数量</w:t>
            </w:r>
          </w:p>
          <w:p w:rsidR="00C7260D" w:rsidRDefault="00C7260D" w:rsidP="000C6938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（家）</w:t>
            </w:r>
          </w:p>
        </w:tc>
        <w:tc>
          <w:tcPr>
            <w:tcW w:w="3015" w:type="dxa"/>
            <w:gridSpan w:val="5"/>
            <w:vAlign w:val="center"/>
          </w:tcPr>
          <w:p w:rsidR="00C7260D" w:rsidRDefault="00C7260D" w:rsidP="000C6938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营业收入（万元）</w:t>
            </w:r>
          </w:p>
        </w:tc>
        <w:tc>
          <w:tcPr>
            <w:tcW w:w="2473" w:type="dxa"/>
            <w:vMerge w:val="restart"/>
            <w:vAlign w:val="center"/>
          </w:tcPr>
          <w:p w:rsidR="00C7260D" w:rsidRDefault="00C7260D" w:rsidP="000C6938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2014年员工</w:t>
            </w:r>
          </w:p>
          <w:p w:rsidR="00C7260D" w:rsidRDefault="00C7260D" w:rsidP="000C6938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人数（人）</w:t>
            </w:r>
          </w:p>
        </w:tc>
      </w:tr>
      <w:tr w:rsidR="00C7260D" w:rsidTr="000C6938">
        <w:trPr>
          <w:cantSplit/>
          <w:trHeight w:val="20"/>
          <w:jc w:val="center"/>
        </w:trPr>
        <w:tc>
          <w:tcPr>
            <w:tcW w:w="1572" w:type="dxa"/>
            <w:vMerge/>
            <w:vAlign w:val="center"/>
          </w:tcPr>
          <w:p w:rsidR="00C7260D" w:rsidRDefault="00C7260D" w:rsidP="000C6938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98" w:type="dxa"/>
            <w:vMerge/>
            <w:vAlign w:val="center"/>
          </w:tcPr>
          <w:p w:rsidR="00C7260D" w:rsidRDefault="00C7260D" w:rsidP="000C6938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295" w:type="dxa"/>
            <w:vMerge/>
            <w:vAlign w:val="center"/>
          </w:tcPr>
          <w:p w:rsidR="00C7260D" w:rsidRDefault="00C7260D" w:rsidP="000C6938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C7260D" w:rsidRDefault="00C7260D" w:rsidP="000C6938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2014年</w:t>
            </w:r>
          </w:p>
        </w:tc>
        <w:tc>
          <w:tcPr>
            <w:tcW w:w="1594" w:type="dxa"/>
            <w:gridSpan w:val="4"/>
            <w:vAlign w:val="center"/>
          </w:tcPr>
          <w:p w:rsidR="00C7260D" w:rsidRDefault="00C7260D" w:rsidP="000C6938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2013年</w:t>
            </w:r>
          </w:p>
        </w:tc>
        <w:tc>
          <w:tcPr>
            <w:tcW w:w="2473" w:type="dxa"/>
            <w:vMerge/>
            <w:vAlign w:val="center"/>
          </w:tcPr>
          <w:p w:rsidR="00C7260D" w:rsidRDefault="00C7260D" w:rsidP="000C6938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C7260D" w:rsidTr="000C6938">
        <w:trPr>
          <w:cantSplit/>
          <w:trHeight w:val="20"/>
          <w:jc w:val="center"/>
        </w:trPr>
        <w:tc>
          <w:tcPr>
            <w:tcW w:w="1572" w:type="dxa"/>
            <w:vMerge/>
            <w:vAlign w:val="center"/>
          </w:tcPr>
          <w:p w:rsidR="00C7260D" w:rsidRDefault="00C7260D" w:rsidP="000C6938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C7260D" w:rsidRDefault="00C7260D" w:rsidP="000C6938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直营店</w:t>
            </w:r>
          </w:p>
        </w:tc>
        <w:tc>
          <w:tcPr>
            <w:tcW w:w="1295" w:type="dxa"/>
            <w:vAlign w:val="center"/>
          </w:tcPr>
          <w:p w:rsidR="00C7260D" w:rsidRDefault="00C7260D" w:rsidP="000C6938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C7260D" w:rsidRDefault="00C7260D" w:rsidP="000C6938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94" w:type="dxa"/>
            <w:gridSpan w:val="4"/>
            <w:vAlign w:val="center"/>
          </w:tcPr>
          <w:p w:rsidR="00C7260D" w:rsidRDefault="00C7260D" w:rsidP="000C6938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 w:rsidR="00C7260D" w:rsidRDefault="00C7260D" w:rsidP="000C6938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7260D" w:rsidTr="000C6938">
        <w:trPr>
          <w:cantSplit/>
          <w:trHeight w:val="20"/>
          <w:jc w:val="center"/>
        </w:trPr>
        <w:tc>
          <w:tcPr>
            <w:tcW w:w="1572" w:type="dxa"/>
            <w:vMerge/>
            <w:vAlign w:val="center"/>
          </w:tcPr>
          <w:p w:rsidR="00C7260D" w:rsidRDefault="00C7260D" w:rsidP="000C6938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C7260D" w:rsidRDefault="00C7260D" w:rsidP="000C6938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pacing w:val="-20"/>
                <w:sz w:val="28"/>
                <w:szCs w:val="28"/>
              </w:rPr>
              <w:t>加盟店</w:t>
            </w:r>
          </w:p>
        </w:tc>
        <w:tc>
          <w:tcPr>
            <w:tcW w:w="1295" w:type="dxa"/>
            <w:vAlign w:val="center"/>
          </w:tcPr>
          <w:p w:rsidR="00C7260D" w:rsidRDefault="00C7260D" w:rsidP="000C6938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C7260D" w:rsidRDefault="00C7260D" w:rsidP="000C6938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94" w:type="dxa"/>
            <w:gridSpan w:val="4"/>
            <w:vAlign w:val="center"/>
          </w:tcPr>
          <w:p w:rsidR="00C7260D" w:rsidRDefault="00C7260D" w:rsidP="000C6938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 w:rsidR="00C7260D" w:rsidRDefault="00C7260D" w:rsidP="000C6938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7260D" w:rsidTr="000C6938">
        <w:trPr>
          <w:cantSplit/>
          <w:trHeight w:val="20"/>
          <w:jc w:val="center"/>
        </w:trPr>
        <w:tc>
          <w:tcPr>
            <w:tcW w:w="1572" w:type="dxa"/>
            <w:vMerge/>
            <w:vAlign w:val="center"/>
          </w:tcPr>
          <w:p w:rsidR="00C7260D" w:rsidRDefault="00C7260D" w:rsidP="000C6938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C7260D" w:rsidRDefault="00C7260D" w:rsidP="000C6938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pacing w:val="-20"/>
                <w:sz w:val="28"/>
                <w:szCs w:val="28"/>
              </w:rPr>
              <w:t>承包经营</w:t>
            </w:r>
          </w:p>
        </w:tc>
        <w:tc>
          <w:tcPr>
            <w:tcW w:w="1295" w:type="dxa"/>
            <w:vAlign w:val="center"/>
          </w:tcPr>
          <w:p w:rsidR="00C7260D" w:rsidRDefault="00C7260D" w:rsidP="000C6938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C7260D" w:rsidRDefault="00C7260D" w:rsidP="000C6938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94" w:type="dxa"/>
            <w:gridSpan w:val="4"/>
            <w:vAlign w:val="center"/>
          </w:tcPr>
          <w:p w:rsidR="00C7260D" w:rsidRDefault="00C7260D" w:rsidP="000C6938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 w:rsidR="00C7260D" w:rsidRDefault="00C7260D" w:rsidP="000C6938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7260D" w:rsidTr="000C6938">
        <w:trPr>
          <w:cantSplit/>
          <w:trHeight w:val="20"/>
          <w:jc w:val="center"/>
        </w:trPr>
        <w:tc>
          <w:tcPr>
            <w:tcW w:w="1572" w:type="dxa"/>
            <w:vMerge/>
            <w:vAlign w:val="center"/>
          </w:tcPr>
          <w:p w:rsidR="00C7260D" w:rsidRDefault="00C7260D" w:rsidP="000C6938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C7260D" w:rsidRDefault="00C7260D" w:rsidP="000C6938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pacing w:val="-20"/>
                <w:sz w:val="28"/>
                <w:szCs w:val="28"/>
              </w:rPr>
              <w:t>合计</w:t>
            </w:r>
          </w:p>
        </w:tc>
        <w:tc>
          <w:tcPr>
            <w:tcW w:w="1295" w:type="dxa"/>
            <w:vAlign w:val="center"/>
          </w:tcPr>
          <w:p w:rsidR="00C7260D" w:rsidRDefault="00C7260D" w:rsidP="000C6938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C7260D" w:rsidRDefault="00C7260D" w:rsidP="000C6938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94" w:type="dxa"/>
            <w:gridSpan w:val="4"/>
            <w:vAlign w:val="center"/>
          </w:tcPr>
          <w:p w:rsidR="00C7260D" w:rsidRDefault="00C7260D" w:rsidP="000C6938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 w:rsidR="00C7260D" w:rsidRDefault="00C7260D" w:rsidP="000C6938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7260D" w:rsidTr="000C6938">
        <w:trPr>
          <w:cantSplit/>
          <w:trHeight w:val="20"/>
          <w:jc w:val="center"/>
        </w:trPr>
        <w:tc>
          <w:tcPr>
            <w:tcW w:w="1572" w:type="dxa"/>
            <w:vMerge/>
            <w:vAlign w:val="center"/>
          </w:tcPr>
          <w:p w:rsidR="00C7260D" w:rsidRDefault="00C7260D" w:rsidP="000C6938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181" w:type="dxa"/>
            <w:gridSpan w:val="8"/>
            <w:vAlign w:val="center"/>
          </w:tcPr>
          <w:p w:rsidR="00C7260D" w:rsidRDefault="00C7260D" w:rsidP="000C6938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分店和连锁店分布（        ）城市，国外（       ）家。</w:t>
            </w:r>
          </w:p>
        </w:tc>
      </w:tr>
      <w:tr w:rsidR="00C7260D" w:rsidTr="000C6938">
        <w:trPr>
          <w:cantSplit/>
          <w:trHeight w:val="20"/>
          <w:jc w:val="center"/>
        </w:trPr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:rsidR="00C7260D" w:rsidRDefault="00C7260D" w:rsidP="000C6938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直营店</w:t>
            </w:r>
          </w:p>
          <w:p w:rsidR="00C7260D" w:rsidRDefault="00C7260D" w:rsidP="000C6938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有关情况</w:t>
            </w:r>
          </w:p>
        </w:tc>
        <w:tc>
          <w:tcPr>
            <w:tcW w:w="8181" w:type="dxa"/>
            <w:gridSpan w:val="8"/>
            <w:tcBorders>
              <w:bottom w:val="single" w:sz="4" w:space="0" w:color="auto"/>
            </w:tcBorders>
            <w:vAlign w:val="center"/>
          </w:tcPr>
          <w:p w:rsidR="00C7260D" w:rsidRDefault="00C7260D" w:rsidP="000C6938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总面积（     ）m</w:t>
            </w:r>
            <w:r>
              <w:rPr>
                <w:rFonts w:ascii="仿宋_GB2312" w:hAnsi="宋体" w:hint="eastAsia"/>
                <w:sz w:val="28"/>
                <w:szCs w:val="28"/>
              </w:rPr>
              <w:t>²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；营业面积（     ）m</w:t>
            </w:r>
            <w:r>
              <w:rPr>
                <w:rFonts w:ascii="仿宋_GB2312" w:hAnsi="宋体" w:hint="eastAsia"/>
                <w:sz w:val="28"/>
                <w:szCs w:val="28"/>
              </w:rPr>
              <w:t>²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；总餐位（     ）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>；</w:t>
            </w:r>
          </w:p>
          <w:p w:rsidR="00C7260D" w:rsidRDefault="00C7260D" w:rsidP="000C6938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全年接待（      ）万人；2014年录用（       ）人，离职（        ）人。</w:t>
            </w:r>
          </w:p>
        </w:tc>
      </w:tr>
      <w:tr w:rsidR="00C7260D" w:rsidTr="000C6938">
        <w:trPr>
          <w:cantSplit/>
          <w:trHeight w:val="2324"/>
          <w:jc w:val="center"/>
        </w:trPr>
        <w:tc>
          <w:tcPr>
            <w:tcW w:w="9753" w:type="dxa"/>
            <w:gridSpan w:val="9"/>
            <w:vAlign w:val="center"/>
          </w:tcPr>
          <w:p w:rsidR="00C7260D" w:rsidRDefault="00C7260D" w:rsidP="000C6938">
            <w:pPr>
              <w:spacing w:line="480" w:lineRule="exact"/>
              <w:ind w:firstLineChars="539" w:firstLine="1509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同意申报 并承诺相关数据真实有效</w:t>
            </w:r>
          </w:p>
          <w:p w:rsidR="00C7260D" w:rsidRDefault="00C7260D" w:rsidP="000C6938">
            <w:pPr>
              <w:spacing w:line="480" w:lineRule="exact"/>
              <w:ind w:firstLineChars="2100" w:firstLine="5880"/>
              <w:rPr>
                <w:rFonts w:ascii="仿宋_GB2312" w:eastAsia="仿宋_GB2312"/>
                <w:sz w:val="28"/>
                <w:szCs w:val="28"/>
              </w:rPr>
            </w:pPr>
          </w:p>
          <w:p w:rsidR="00C7260D" w:rsidRDefault="00C7260D" w:rsidP="000C6938">
            <w:pPr>
              <w:spacing w:line="480" w:lineRule="exact"/>
              <w:ind w:firstLineChars="2100" w:firstLine="58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填报单位（盖章）</w:t>
            </w:r>
          </w:p>
          <w:p w:rsidR="00C7260D" w:rsidRDefault="00C7260D" w:rsidP="000C6938">
            <w:pPr>
              <w:spacing w:line="480" w:lineRule="exact"/>
              <w:ind w:right="480" w:firstLineChars="2250" w:firstLine="630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</w:tbl>
    <w:p w:rsidR="00C7260D" w:rsidRDefault="00C7260D" w:rsidP="00C7260D">
      <w:pPr>
        <w:spacing w:line="360" w:lineRule="auto"/>
        <w:ind w:leftChars="-202" w:hangingChars="176" w:hanging="424"/>
        <w:rPr>
          <w:rFonts w:ascii="黑体" w:eastAsia="黑体"/>
          <w:b/>
          <w:sz w:val="24"/>
        </w:rPr>
        <w:sectPr w:rsidR="00C7260D">
          <w:headerReference w:type="default" r:id="rId9"/>
          <w:footerReference w:type="default" r:id="rId10"/>
          <w:pgSz w:w="11906" w:h="16838"/>
          <w:pgMar w:top="1440" w:right="1797" w:bottom="1440" w:left="1797" w:header="851" w:footer="992" w:gutter="0"/>
          <w:pgNumType w:fmt="numberInDash"/>
          <w:cols w:space="720"/>
          <w:docGrid w:linePitch="312"/>
        </w:sectPr>
      </w:pPr>
    </w:p>
    <w:p w:rsidR="00C7260D" w:rsidRDefault="00C7260D" w:rsidP="00C7260D">
      <w:pPr>
        <w:spacing w:line="500" w:lineRule="exact"/>
        <w:ind w:left="495" w:hangingChars="176" w:hanging="495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二、企业运营情况（只填写直营店有关数据）</w:t>
      </w:r>
    </w:p>
    <w:tbl>
      <w:tblPr>
        <w:tblW w:w="9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37"/>
        <w:gridCol w:w="1516"/>
        <w:gridCol w:w="1570"/>
        <w:gridCol w:w="1413"/>
        <w:gridCol w:w="1353"/>
      </w:tblGrid>
      <w:tr w:rsidR="00C7260D" w:rsidTr="00C7260D">
        <w:trPr>
          <w:cantSplit/>
          <w:trHeight w:hRule="exact" w:val="397"/>
          <w:jc w:val="center"/>
        </w:trPr>
        <w:tc>
          <w:tcPr>
            <w:tcW w:w="3537" w:type="dxa"/>
            <w:vMerge w:val="restart"/>
            <w:vAlign w:val="center"/>
          </w:tcPr>
          <w:p w:rsidR="00C7260D" w:rsidRDefault="00C7260D" w:rsidP="000C693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项  目（万元）</w:t>
            </w:r>
          </w:p>
        </w:tc>
        <w:tc>
          <w:tcPr>
            <w:tcW w:w="3086" w:type="dxa"/>
            <w:gridSpan w:val="2"/>
          </w:tcPr>
          <w:p w:rsidR="00C7260D" w:rsidRDefault="00C7260D" w:rsidP="000C693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2014年</w:t>
            </w:r>
          </w:p>
        </w:tc>
        <w:tc>
          <w:tcPr>
            <w:tcW w:w="2766" w:type="dxa"/>
            <w:gridSpan w:val="2"/>
          </w:tcPr>
          <w:p w:rsidR="00C7260D" w:rsidRDefault="00C7260D" w:rsidP="000C693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2013年</w:t>
            </w:r>
          </w:p>
        </w:tc>
      </w:tr>
      <w:tr w:rsidR="00C7260D" w:rsidTr="00C7260D">
        <w:trPr>
          <w:cantSplit/>
          <w:trHeight w:hRule="exact" w:val="397"/>
          <w:jc w:val="center"/>
        </w:trPr>
        <w:tc>
          <w:tcPr>
            <w:tcW w:w="3537" w:type="dxa"/>
            <w:vMerge/>
          </w:tcPr>
          <w:p w:rsidR="00C7260D" w:rsidRDefault="00C7260D" w:rsidP="000C6938">
            <w:pPr>
              <w:spacing w:line="400" w:lineRule="exact"/>
              <w:ind w:firstLineChars="350" w:firstLine="984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516" w:type="dxa"/>
          </w:tcPr>
          <w:p w:rsidR="00C7260D" w:rsidRDefault="00C7260D" w:rsidP="000C693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期初</w:t>
            </w:r>
          </w:p>
        </w:tc>
        <w:tc>
          <w:tcPr>
            <w:tcW w:w="1570" w:type="dxa"/>
          </w:tcPr>
          <w:p w:rsidR="00C7260D" w:rsidRDefault="00C7260D" w:rsidP="000C693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期末</w:t>
            </w:r>
          </w:p>
        </w:tc>
        <w:tc>
          <w:tcPr>
            <w:tcW w:w="1413" w:type="dxa"/>
          </w:tcPr>
          <w:p w:rsidR="00C7260D" w:rsidRDefault="00C7260D" w:rsidP="000C693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期初</w:t>
            </w:r>
          </w:p>
        </w:tc>
        <w:tc>
          <w:tcPr>
            <w:tcW w:w="1353" w:type="dxa"/>
          </w:tcPr>
          <w:p w:rsidR="00C7260D" w:rsidRDefault="00C7260D" w:rsidP="000C693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期末</w:t>
            </w:r>
          </w:p>
        </w:tc>
      </w:tr>
      <w:tr w:rsidR="00C7260D" w:rsidTr="00C7260D">
        <w:trPr>
          <w:cantSplit/>
          <w:trHeight w:hRule="exact" w:val="397"/>
          <w:jc w:val="center"/>
        </w:trPr>
        <w:tc>
          <w:tcPr>
            <w:tcW w:w="3537" w:type="dxa"/>
            <w:vAlign w:val="center"/>
          </w:tcPr>
          <w:p w:rsidR="00C7260D" w:rsidRDefault="00C7260D" w:rsidP="000C6938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资产总额</w:t>
            </w:r>
          </w:p>
        </w:tc>
        <w:tc>
          <w:tcPr>
            <w:tcW w:w="1516" w:type="dxa"/>
          </w:tcPr>
          <w:p w:rsidR="00C7260D" w:rsidRDefault="00C7260D" w:rsidP="000C693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70" w:type="dxa"/>
          </w:tcPr>
          <w:p w:rsidR="00C7260D" w:rsidRDefault="00C7260D" w:rsidP="000C693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3" w:type="dxa"/>
          </w:tcPr>
          <w:p w:rsidR="00C7260D" w:rsidRDefault="00C7260D" w:rsidP="000C693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53" w:type="dxa"/>
          </w:tcPr>
          <w:p w:rsidR="00C7260D" w:rsidRDefault="00C7260D" w:rsidP="000C693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7260D" w:rsidTr="00C7260D">
        <w:trPr>
          <w:cantSplit/>
          <w:trHeight w:hRule="exact" w:val="397"/>
          <w:jc w:val="center"/>
        </w:trPr>
        <w:tc>
          <w:tcPr>
            <w:tcW w:w="3537" w:type="dxa"/>
            <w:vAlign w:val="center"/>
          </w:tcPr>
          <w:p w:rsidR="00C7260D" w:rsidRDefault="00C7260D" w:rsidP="000C6938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流动资产：</w:t>
            </w:r>
          </w:p>
        </w:tc>
        <w:tc>
          <w:tcPr>
            <w:tcW w:w="1516" w:type="dxa"/>
          </w:tcPr>
          <w:p w:rsidR="00C7260D" w:rsidRDefault="00C7260D" w:rsidP="000C693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70" w:type="dxa"/>
          </w:tcPr>
          <w:p w:rsidR="00C7260D" w:rsidRDefault="00C7260D" w:rsidP="000C693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3" w:type="dxa"/>
          </w:tcPr>
          <w:p w:rsidR="00C7260D" w:rsidRDefault="00C7260D" w:rsidP="000C693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53" w:type="dxa"/>
          </w:tcPr>
          <w:p w:rsidR="00C7260D" w:rsidRDefault="00C7260D" w:rsidP="000C693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7260D" w:rsidTr="00C7260D">
        <w:trPr>
          <w:cantSplit/>
          <w:trHeight w:hRule="exact" w:val="397"/>
          <w:jc w:val="center"/>
        </w:trPr>
        <w:tc>
          <w:tcPr>
            <w:tcW w:w="3537" w:type="dxa"/>
            <w:vAlign w:val="center"/>
          </w:tcPr>
          <w:p w:rsidR="00C7260D" w:rsidRDefault="00C7260D" w:rsidP="000C6938">
            <w:pPr>
              <w:spacing w:line="400" w:lineRule="exact"/>
              <w:ind w:firstLine="15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应收票据</w:t>
            </w:r>
          </w:p>
        </w:tc>
        <w:tc>
          <w:tcPr>
            <w:tcW w:w="1516" w:type="dxa"/>
          </w:tcPr>
          <w:p w:rsidR="00C7260D" w:rsidRDefault="00C7260D" w:rsidP="000C693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70" w:type="dxa"/>
          </w:tcPr>
          <w:p w:rsidR="00C7260D" w:rsidRDefault="00C7260D" w:rsidP="000C693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3" w:type="dxa"/>
          </w:tcPr>
          <w:p w:rsidR="00C7260D" w:rsidRDefault="00C7260D" w:rsidP="000C693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53" w:type="dxa"/>
          </w:tcPr>
          <w:p w:rsidR="00C7260D" w:rsidRDefault="00C7260D" w:rsidP="000C693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7260D" w:rsidTr="00C7260D">
        <w:trPr>
          <w:cantSplit/>
          <w:trHeight w:hRule="exact" w:val="397"/>
          <w:jc w:val="center"/>
        </w:trPr>
        <w:tc>
          <w:tcPr>
            <w:tcW w:w="3537" w:type="dxa"/>
            <w:vAlign w:val="center"/>
          </w:tcPr>
          <w:p w:rsidR="00C7260D" w:rsidRDefault="00C7260D" w:rsidP="000C6938">
            <w:pPr>
              <w:spacing w:line="400" w:lineRule="exact"/>
              <w:ind w:firstLine="15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应收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帐款</w:t>
            </w:r>
            <w:proofErr w:type="gramEnd"/>
          </w:p>
        </w:tc>
        <w:tc>
          <w:tcPr>
            <w:tcW w:w="1516" w:type="dxa"/>
          </w:tcPr>
          <w:p w:rsidR="00C7260D" w:rsidRDefault="00C7260D" w:rsidP="000C693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70" w:type="dxa"/>
          </w:tcPr>
          <w:p w:rsidR="00C7260D" w:rsidRDefault="00C7260D" w:rsidP="000C693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3" w:type="dxa"/>
          </w:tcPr>
          <w:p w:rsidR="00C7260D" w:rsidRDefault="00C7260D" w:rsidP="000C693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53" w:type="dxa"/>
          </w:tcPr>
          <w:p w:rsidR="00C7260D" w:rsidRDefault="00C7260D" w:rsidP="000C693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7260D" w:rsidTr="00C7260D">
        <w:trPr>
          <w:cantSplit/>
          <w:trHeight w:hRule="exact" w:val="397"/>
          <w:jc w:val="center"/>
        </w:trPr>
        <w:tc>
          <w:tcPr>
            <w:tcW w:w="3537" w:type="dxa"/>
            <w:vAlign w:val="center"/>
          </w:tcPr>
          <w:p w:rsidR="00C7260D" w:rsidRDefault="00C7260D" w:rsidP="000C6938">
            <w:pPr>
              <w:spacing w:line="400" w:lineRule="exact"/>
              <w:ind w:firstLineChars="427" w:firstLine="1196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存    货</w:t>
            </w:r>
          </w:p>
        </w:tc>
        <w:tc>
          <w:tcPr>
            <w:tcW w:w="1516" w:type="dxa"/>
          </w:tcPr>
          <w:p w:rsidR="00C7260D" w:rsidRDefault="00C7260D" w:rsidP="000C693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70" w:type="dxa"/>
          </w:tcPr>
          <w:p w:rsidR="00C7260D" w:rsidRDefault="00C7260D" w:rsidP="000C693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3" w:type="dxa"/>
          </w:tcPr>
          <w:p w:rsidR="00C7260D" w:rsidRDefault="00C7260D" w:rsidP="000C693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53" w:type="dxa"/>
          </w:tcPr>
          <w:p w:rsidR="00C7260D" w:rsidRDefault="00C7260D" w:rsidP="000C693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7260D" w:rsidTr="00C7260D">
        <w:trPr>
          <w:cantSplit/>
          <w:trHeight w:hRule="exact" w:val="397"/>
          <w:jc w:val="center"/>
        </w:trPr>
        <w:tc>
          <w:tcPr>
            <w:tcW w:w="3537" w:type="dxa"/>
          </w:tcPr>
          <w:p w:rsidR="00C7260D" w:rsidRDefault="00C7260D" w:rsidP="000C6938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营业成本</w:t>
            </w:r>
          </w:p>
        </w:tc>
        <w:tc>
          <w:tcPr>
            <w:tcW w:w="3086" w:type="dxa"/>
            <w:gridSpan w:val="2"/>
          </w:tcPr>
          <w:p w:rsidR="00C7260D" w:rsidRDefault="00C7260D" w:rsidP="000C693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C7260D" w:rsidRDefault="00C7260D" w:rsidP="000C693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7260D" w:rsidTr="00C7260D">
        <w:trPr>
          <w:cantSplit/>
          <w:trHeight w:hRule="exact" w:val="397"/>
          <w:jc w:val="center"/>
        </w:trPr>
        <w:tc>
          <w:tcPr>
            <w:tcW w:w="3537" w:type="dxa"/>
          </w:tcPr>
          <w:p w:rsidR="00C7260D" w:rsidRDefault="00C7260D" w:rsidP="000C6938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其中：原料成本</w:t>
            </w:r>
          </w:p>
        </w:tc>
        <w:tc>
          <w:tcPr>
            <w:tcW w:w="3086" w:type="dxa"/>
            <w:gridSpan w:val="2"/>
          </w:tcPr>
          <w:p w:rsidR="00C7260D" w:rsidRDefault="00C7260D" w:rsidP="000C693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C7260D" w:rsidRDefault="00C7260D" w:rsidP="000C693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7260D" w:rsidTr="00C7260D">
        <w:trPr>
          <w:cantSplit/>
          <w:trHeight w:hRule="exact" w:val="397"/>
          <w:jc w:val="center"/>
        </w:trPr>
        <w:tc>
          <w:tcPr>
            <w:tcW w:w="3537" w:type="dxa"/>
          </w:tcPr>
          <w:p w:rsidR="00C7260D" w:rsidRDefault="00C7260D" w:rsidP="000C6938">
            <w:pPr>
              <w:spacing w:line="400" w:lineRule="exact"/>
              <w:ind w:firstLineChars="500" w:firstLine="140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酒水饮料成本</w:t>
            </w:r>
          </w:p>
        </w:tc>
        <w:tc>
          <w:tcPr>
            <w:tcW w:w="3086" w:type="dxa"/>
            <w:gridSpan w:val="2"/>
          </w:tcPr>
          <w:p w:rsidR="00C7260D" w:rsidRDefault="00C7260D" w:rsidP="000C693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C7260D" w:rsidRDefault="00C7260D" w:rsidP="000C693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7260D" w:rsidTr="00C7260D">
        <w:trPr>
          <w:cantSplit/>
          <w:trHeight w:hRule="exact" w:val="397"/>
          <w:jc w:val="center"/>
        </w:trPr>
        <w:tc>
          <w:tcPr>
            <w:tcW w:w="3537" w:type="dxa"/>
          </w:tcPr>
          <w:p w:rsidR="00C7260D" w:rsidRDefault="00C7260D" w:rsidP="000C6938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营业费用</w:t>
            </w:r>
          </w:p>
        </w:tc>
        <w:tc>
          <w:tcPr>
            <w:tcW w:w="3086" w:type="dxa"/>
            <w:gridSpan w:val="2"/>
          </w:tcPr>
          <w:p w:rsidR="00C7260D" w:rsidRDefault="00C7260D" w:rsidP="000C693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C7260D" w:rsidRDefault="00C7260D" w:rsidP="000C693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7260D" w:rsidTr="00C7260D">
        <w:trPr>
          <w:cantSplit/>
          <w:trHeight w:hRule="exact" w:val="397"/>
          <w:jc w:val="center"/>
        </w:trPr>
        <w:tc>
          <w:tcPr>
            <w:tcW w:w="3537" w:type="dxa"/>
          </w:tcPr>
          <w:p w:rsidR="00C7260D" w:rsidRDefault="00C7260D" w:rsidP="000C6938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其中：人工费用</w:t>
            </w:r>
          </w:p>
        </w:tc>
        <w:tc>
          <w:tcPr>
            <w:tcW w:w="3086" w:type="dxa"/>
            <w:gridSpan w:val="2"/>
          </w:tcPr>
          <w:p w:rsidR="00C7260D" w:rsidRDefault="00C7260D" w:rsidP="000C693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C7260D" w:rsidRDefault="00C7260D" w:rsidP="000C693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7260D" w:rsidTr="00C7260D">
        <w:trPr>
          <w:cantSplit/>
          <w:trHeight w:hRule="exact" w:val="397"/>
          <w:jc w:val="center"/>
        </w:trPr>
        <w:tc>
          <w:tcPr>
            <w:tcW w:w="3537" w:type="dxa"/>
          </w:tcPr>
          <w:p w:rsidR="00C7260D" w:rsidRDefault="00C7260D" w:rsidP="000C6938">
            <w:pPr>
              <w:spacing w:line="400" w:lineRule="exact"/>
              <w:ind w:firstLineChars="500" w:firstLine="140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水、电、燃料费用</w:t>
            </w:r>
          </w:p>
        </w:tc>
        <w:tc>
          <w:tcPr>
            <w:tcW w:w="3086" w:type="dxa"/>
            <w:gridSpan w:val="2"/>
          </w:tcPr>
          <w:p w:rsidR="00C7260D" w:rsidRDefault="00C7260D" w:rsidP="000C693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C7260D" w:rsidRDefault="00C7260D" w:rsidP="000C693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7260D" w:rsidTr="00C7260D">
        <w:trPr>
          <w:cantSplit/>
          <w:trHeight w:hRule="exact" w:val="397"/>
          <w:jc w:val="center"/>
        </w:trPr>
        <w:tc>
          <w:tcPr>
            <w:tcW w:w="3537" w:type="dxa"/>
          </w:tcPr>
          <w:p w:rsidR="00C7260D" w:rsidRDefault="00C7260D" w:rsidP="000C6938">
            <w:pPr>
              <w:spacing w:line="400" w:lineRule="exact"/>
              <w:ind w:firstLineChars="500" w:firstLine="140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广告宣传费用</w:t>
            </w:r>
          </w:p>
        </w:tc>
        <w:tc>
          <w:tcPr>
            <w:tcW w:w="3086" w:type="dxa"/>
            <w:gridSpan w:val="2"/>
          </w:tcPr>
          <w:p w:rsidR="00C7260D" w:rsidRDefault="00C7260D" w:rsidP="000C693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C7260D" w:rsidRDefault="00C7260D" w:rsidP="000C693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7260D" w:rsidTr="00C7260D">
        <w:trPr>
          <w:cantSplit/>
          <w:trHeight w:hRule="exact" w:val="397"/>
          <w:jc w:val="center"/>
        </w:trPr>
        <w:tc>
          <w:tcPr>
            <w:tcW w:w="3537" w:type="dxa"/>
          </w:tcPr>
          <w:p w:rsidR="00C7260D" w:rsidRDefault="00C7260D" w:rsidP="000C6938">
            <w:pPr>
              <w:spacing w:line="400" w:lineRule="exact"/>
              <w:ind w:firstLineChars="500" w:firstLine="140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房租费用</w:t>
            </w:r>
          </w:p>
        </w:tc>
        <w:tc>
          <w:tcPr>
            <w:tcW w:w="3086" w:type="dxa"/>
            <w:gridSpan w:val="2"/>
          </w:tcPr>
          <w:p w:rsidR="00C7260D" w:rsidRDefault="00C7260D" w:rsidP="000C693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C7260D" w:rsidRDefault="00C7260D" w:rsidP="000C693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7260D" w:rsidTr="00C7260D">
        <w:trPr>
          <w:cantSplit/>
          <w:trHeight w:hRule="exact" w:val="397"/>
          <w:jc w:val="center"/>
        </w:trPr>
        <w:tc>
          <w:tcPr>
            <w:tcW w:w="3537" w:type="dxa"/>
          </w:tcPr>
          <w:p w:rsidR="00C7260D" w:rsidRDefault="00C7260D" w:rsidP="000C6938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管理费用</w:t>
            </w:r>
          </w:p>
        </w:tc>
        <w:tc>
          <w:tcPr>
            <w:tcW w:w="3086" w:type="dxa"/>
            <w:gridSpan w:val="2"/>
          </w:tcPr>
          <w:p w:rsidR="00C7260D" w:rsidRDefault="00C7260D" w:rsidP="000C693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C7260D" w:rsidRDefault="00C7260D" w:rsidP="000C693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7260D" w:rsidTr="00C7260D">
        <w:trPr>
          <w:cantSplit/>
          <w:trHeight w:hRule="exact" w:val="397"/>
          <w:jc w:val="center"/>
        </w:trPr>
        <w:tc>
          <w:tcPr>
            <w:tcW w:w="3537" w:type="dxa"/>
          </w:tcPr>
          <w:p w:rsidR="00C7260D" w:rsidRDefault="00C7260D" w:rsidP="000C6938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其中：人员培训费用</w:t>
            </w:r>
          </w:p>
        </w:tc>
        <w:tc>
          <w:tcPr>
            <w:tcW w:w="3086" w:type="dxa"/>
            <w:gridSpan w:val="2"/>
          </w:tcPr>
          <w:p w:rsidR="00C7260D" w:rsidRDefault="00C7260D" w:rsidP="000C693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C7260D" w:rsidRDefault="00C7260D" w:rsidP="000C693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7260D" w:rsidTr="00C7260D">
        <w:trPr>
          <w:cantSplit/>
          <w:trHeight w:hRule="exact" w:val="397"/>
          <w:jc w:val="center"/>
        </w:trPr>
        <w:tc>
          <w:tcPr>
            <w:tcW w:w="3537" w:type="dxa"/>
          </w:tcPr>
          <w:p w:rsidR="00C7260D" w:rsidRDefault="00C7260D" w:rsidP="000C6938">
            <w:pPr>
              <w:spacing w:line="400" w:lineRule="exact"/>
              <w:ind w:firstLineChars="500" w:firstLine="1380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"/>
                <w:sz w:val="28"/>
                <w:szCs w:val="28"/>
              </w:rPr>
              <w:t>研发投入费用</w:t>
            </w:r>
          </w:p>
        </w:tc>
        <w:tc>
          <w:tcPr>
            <w:tcW w:w="3086" w:type="dxa"/>
            <w:gridSpan w:val="2"/>
          </w:tcPr>
          <w:p w:rsidR="00C7260D" w:rsidRDefault="00C7260D" w:rsidP="000C693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C7260D" w:rsidRDefault="00C7260D" w:rsidP="000C693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7260D" w:rsidTr="00C7260D">
        <w:trPr>
          <w:cantSplit/>
          <w:trHeight w:hRule="exact" w:val="397"/>
          <w:jc w:val="center"/>
        </w:trPr>
        <w:tc>
          <w:tcPr>
            <w:tcW w:w="3537" w:type="dxa"/>
          </w:tcPr>
          <w:p w:rsidR="00C7260D" w:rsidRDefault="00C7260D" w:rsidP="000C6938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财务费用</w:t>
            </w:r>
          </w:p>
        </w:tc>
        <w:tc>
          <w:tcPr>
            <w:tcW w:w="3086" w:type="dxa"/>
            <w:gridSpan w:val="2"/>
          </w:tcPr>
          <w:p w:rsidR="00C7260D" w:rsidRDefault="00C7260D" w:rsidP="000C693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C7260D" w:rsidRDefault="00C7260D" w:rsidP="000C693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7260D" w:rsidTr="00C7260D">
        <w:trPr>
          <w:cantSplit/>
          <w:trHeight w:hRule="exact" w:val="397"/>
          <w:jc w:val="center"/>
        </w:trPr>
        <w:tc>
          <w:tcPr>
            <w:tcW w:w="3537" w:type="dxa"/>
          </w:tcPr>
          <w:p w:rsidR="00C7260D" w:rsidRDefault="00C7260D" w:rsidP="000C6938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营业税金及附加</w:t>
            </w:r>
          </w:p>
        </w:tc>
        <w:tc>
          <w:tcPr>
            <w:tcW w:w="3086" w:type="dxa"/>
            <w:gridSpan w:val="2"/>
          </w:tcPr>
          <w:p w:rsidR="00C7260D" w:rsidRDefault="00C7260D" w:rsidP="000C693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C7260D" w:rsidRDefault="00C7260D" w:rsidP="000C693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7260D" w:rsidTr="00C7260D">
        <w:trPr>
          <w:cantSplit/>
          <w:trHeight w:hRule="exact" w:val="397"/>
          <w:jc w:val="center"/>
        </w:trPr>
        <w:tc>
          <w:tcPr>
            <w:tcW w:w="3537" w:type="dxa"/>
            <w:vAlign w:val="center"/>
          </w:tcPr>
          <w:p w:rsidR="00C7260D" w:rsidRDefault="00C7260D" w:rsidP="000C6938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营业利润</w:t>
            </w:r>
          </w:p>
        </w:tc>
        <w:tc>
          <w:tcPr>
            <w:tcW w:w="3086" w:type="dxa"/>
            <w:gridSpan w:val="2"/>
          </w:tcPr>
          <w:p w:rsidR="00C7260D" w:rsidRDefault="00C7260D" w:rsidP="000C693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C7260D" w:rsidRDefault="00C7260D" w:rsidP="000C693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7260D" w:rsidTr="00C7260D">
        <w:trPr>
          <w:cantSplit/>
          <w:trHeight w:hRule="exact" w:val="397"/>
          <w:jc w:val="center"/>
        </w:trPr>
        <w:tc>
          <w:tcPr>
            <w:tcW w:w="3537" w:type="dxa"/>
          </w:tcPr>
          <w:p w:rsidR="00C7260D" w:rsidRDefault="00C7260D" w:rsidP="000C6938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利润总额</w:t>
            </w:r>
          </w:p>
        </w:tc>
        <w:tc>
          <w:tcPr>
            <w:tcW w:w="3086" w:type="dxa"/>
            <w:gridSpan w:val="2"/>
          </w:tcPr>
          <w:p w:rsidR="00C7260D" w:rsidRDefault="00C7260D" w:rsidP="000C693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C7260D" w:rsidRDefault="00C7260D" w:rsidP="000C6938">
            <w:pPr>
              <w:spacing w:line="400" w:lineRule="exact"/>
              <w:ind w:firstLineChars="4" w:firstLine="11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7260D" w:rsidTr="00C7260D">
        <w:trPr>
          <w:cantSplit/>
          <w:trHeight w:hRule="exact" w:val="397"/>
          <w:jc w:val="center"/>
        </w:trPr>
        <w:tc>
          <w:tcPr>
            <w:tcW w:w="3537" w:type="dxa"/>
          </w:tcPr>
          <w:p w:rsidR="00C7260D" w:rsidRDefault="00C7260D" w:rsidP="000C6938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所在地区的所得税率（%）</w:t>
            </w:r>
          </w:p>
        </w:tc>
        <w:tc>
          <w:tcPr>
            <w:tcW w:w="3086" w:type="dxa"/>
            <w:gridSpan w:val="2"/>
          </w:tcPr>
          <w:p w:rsidR="00C7260D" w:rsidRDefault="00C7260D" w:rsidP="000C6938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C7260D" w:rsidRDefault="00C7260D" w:rsidP="000C6938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7260D" w:rsidTr="00C7260D">
        <w:trPr>
          <w:cantSplit/>
          <w:trHeight w:hRule="exact" w:val="397"/>
          <w:jc w:val="center"/>
        </w:trPr>
        <w:tc>
          <w:tcPr>
            <w:tcW w:w="3537" w:type="dxa"/>
          </w:tcPr>
          <w:p w:rsidR="00C7260D" w:rsidRDefault="00C7260D" w:rsidP="000C6938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净利润</w:t>
            </w:r>
          </w:p>
        </w:tc>
        <w:tc>
          <w:tcPr>
            <w:tcW w:w="3086" w:type="dxa"/>
            <w:gridSpan w:val="2"/>
          </w:tcPr>
          <w:p w:rsidR="00C7260D" w:rsidRDefault="00C7260D" w:rsidP="000C693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C7260D" w:rsidRDefault="00C7260D" w:rsidP="000C6938">
            <w:pPr>
              <w:spacing w:line="400" w:lineRule="exact"/>
              <w:ind w:firstLineChars="4" w:firstLine="11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7260D" w:rsidTr="00C7260D">
        <w:trPr>
          <w:cantSplit/>
          <w:trHeight w:hRule="exact" w:val="397"/>
          <w:jc w:val="center"/>
        </w:trPr>
        <w:tc>
          <w:tcPr>
            <w:tcW w:w="3537" w:type="dxa"/>
            <w:tcBorders>
              <w:bottom w:val="double" w:sz="6" w:space="0" w:color="auto"/>
            </w:tcBorders>
          </w:tcPr>
          <w:p w:rsidR="00C7260D" w:rsidRDefault="00C7260D" w:rsidP="000C6938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利息支出</w:t>
            </w:r>
          </w:p>
        </w:tc>
        <w:tc>
          <w:tcPr>
            <w:tcW w:w="3086" w:type="dxa"/>
            <w:gridSpan w:val="2"/>
            <w:tcBorders>
              <w:bottom w:val="double" w:sz="6" w:space="0" w:color="auto"/>
            </w:tcBorders>
          </w:tcPr>
          <w:p w:rsidR="00C7260D" w:rsidRDefault="00C7260D" w:rsidP="000C693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  <w:tcBorders>
              <w:bottom w:val="double" w:sz="6" w:space="0" w:color="auto"/>
            </w:tcBorders>
          </w:tcPr>
          <w:p w:rsidR="00C7260D" w:rsidRDefault="00C7260D" w:rsidP="000C6938">
            <w:pPr>
              <w:spacing w:line="400" w:lineRule="exact"/>
              <w:ind w:firstLineChars="4" w:firstLine="11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7260D" w:rsidTr="00C7260D">
        <w:trPr>
          <w:cantSplit/>
          <w:trHeight w:hRule="exact" w:val="397"/>
          <w:jc w:val="center"/>
        </w:trPr>
        <w:tc>
          <w:tcPr>
            <w:tcW w:w="3537" w:type="dxa"/>
            <w:tcBorders>
              <w:top w:val="double" w:sz="6" w:space="0" w:color="auto"/>
            </w:tcBorders>
          </w:tcPr>
          <w:p w:rsidR="00C7260D" w:rsidRDefault="00C7260D" w:rsidP="000C6938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电子商务销售收入</w:t>
            </w:r>
          </w:p>
        </w:tc>
        <w:tc>
          <w:tcPr>
            <w:tcW w:w="3086" w:type="dxa"/>
            <w:gridSpan w:val="2"/>
            <w:tcBorders>
              <w:top w:val="double" w:sz="6" w:space="0" w:color="auto"/>
            </w:tcBorders>
          </w:tcPr>
          <w:p w:rsidR="00C7260D" w:rsidRDefault="00C7260D" w:rsidP="000C693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  <w:tcBorders>
              <w:top w:val="double" w:sz="6" w:space="0" w:color="auto"/>
            </w:tcBorders>
          </w:tcPr>
          <w:p w:rsidR="00C7260D" w:rsidRDefault="00C7260D" w:rsidP="000C6938">
            <w:pPr>
              <w:spacing w:line="400" w:lineRule="exact"/>
              <w:ind w:firstLineChars="4" w:firstLine="11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7260D" w:rsidTr="00C7260D">
        <w:trPr>
          <w:cantSplit/>
          <w:trHeight w:hRule="exact" w:val="397"/>
          <w:jc w:val="center"/>
        </w:trPr>
        <w:tc>
          <w:tcPr>
            <w:tcW w:w="3537" w:type="dxa"/>
            <w:vAlign w:val="center"/>
          </w:tcPr>
          <w:p w:rsidR="00C7260D" w:rsidRDefault="00C7260D" w:rsidP="000C6938">
            <w:pPr>
              <w:spacing w:line="400" w:lineRule="exact"/>
              <w:ind w:firstLineChars="220" w:firstLine="616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其中：外卖外送收入</w:t>
            </w:r>
          </w:p>
        </w:tc>
        <w:tc>
          <w:tcPr>
            <w:tcW w:w="3086" w:type="dxa"/>
            <w:gridSpan w:val="2"/>
          </w:tcPr>
          <w:p w:rsidR="00C7260D" w:rsidRDefault="00C7260D" w:rsidP="000C693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C7260D" w:rsidRDefault="00C7260D" w:rsidP="000C6938">
            <w:pPr>
              <w:spacing w:line="400" w:lineRule="exact"/>
              <w:ind w:firstLineChars="4" w:firstLine="11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7260D" w:rsidTr="00C7260D">
        <w:trPr>
          <w:cantSplit/>
          <w:trHeight w:hRule="exact" w:val="397"/>
          <w:jc w:val="center"/>
        </w:trPr>
        <w:tc>
          <w:tcPr>
            <w:tcW w:w="3537" w:type="dxa"/>
            <w:vAlign w:val="center"/>
          </w:tcPr>
          <w:p w:rsidR="00C7260D" w:rsidRDefault="00C7260D" w:rsidP="000C6938">
            <w:pPr>
              <w:spacing w:line="400" w:lineRule="exact"/>
              <w:ind w:firstLineChars="515" w:firstLine="1442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团</w:t>
            </w:r>
            <w:proofErr w:type="gramStart"/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购收入</w:t>
            </w:r>
            <w:proofErr w:type="gramEnd"/>
          </w:p>
        </w:tc>
        <w:tc>
          <w:tcPr>
            <w:tcW w:w="3086" w:type="dxa"/>
            <w:gridSpan w:val="2"/>
          </w:tcPr>
          <w:p w:rsidR="00C7260D" w:rsidRDefault="00C7260D" w:rsidP="000C693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C7260D" w:rsidRDefault="00C7260D" w:rsidP="000C6938">
            <w:pPr>
              <w:spacing w:line="400" w:lineRule="exact"/>
              <w:ind w:firstLineChars="4" w:firstLine="11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7260D" w:rsidTr="00C7260D">
        <w:trPr>
          <w:cantSplit/>
          <w:trHeight w:hRule="exact" w:val="397"/>
          <w:jc w:val="center"/>
        </w:trPr>
        <w:tc>
          <w:tcPr>
            <w:tcW w:w="3537" w:type="dxa"/>
            <w:vAlign w:val="center"/>
          </w:tcPr>
          <w:p w:rsidR="00C7260D" w:rsidRDefault="00C7260D" w:rsidP="000C6938">
            <w:pPr>
              <w:spacing w:line="400" w:lineRule="exact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春节期间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营业额同比增长率（%）</w:t>
            </w:r>
          </w:p>
        </w:tc>
        <w:tc>
          <w:tcPr>
            <w:tcW w:w="3086" w:type="dxa"/>
            <w:gridSpan w:val="2"/>
          </w:tcPr>
          <w:p w:rsidR="00C7260D" w:rsidRDefault="00C7260D" w:rsidP="000C693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66" w:type="dxa"/>
            <w:gridSpan w:val="2"/>
          </w:tcPr>
          <w:p w:rsidR="00C7260D" w:rsidRDefault="00C7260D" w:rsidP="000C6938">
            <w:pPr>
              <w:spacing w:line="400" w:lineRule="exact"/>
              <w:ind w:firstLineChars="4" w:firstLine="11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7260D" w:rsidTr="00C7260D">
        <w:trPr>
          <w:cantSplit/>
          <w:trHeight w:hRule="exact" w:val="1570"/>
          <w:jc w:val="center"/>
        </w:trPr>
        <w:tc>
          <w:tcPr>
            <w:tcW w:w="9389" w:type="dxa"/>
            <w:gridSpan w:val="5"/>
            <w:vAlign w:val="center"/>
          </w:tcPr>
          <w:p w:rsidR="00C7260D" w:rsidRDefault="00C7260D" w:rsidP="000C6938">
            <w:pPr>
              <w:spacing w:line="400" w:lineRule="exact"/>
              <w:ind w:firstLineChars="539" w:firstLine="150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同意申报 并承诺相关数据真实有效。</w:t>
            </w:r>
          </w:p>
          <w:p w:rsidR="00C7260D" w:rsidRDefault="00C7260D" w:rsidP="000C6938">
            <w:pPr>
              <w:spacing w:line="400" w:lineRule="exact"/>
              <w:ind w:firstLineChars="539" w:firstLine="1509"/>
              <w:rPr>
                <w:rFonts w:ascii="仿宋_GB2312" w:eastAsia="仿宋_GB2312"/>
                <w:sz w:val="28"/>
                <w:szCs w:val="28"/>
              </w:rPr>
            </w:pPr>
          </w:p>
          <w:p w:rsidR="00C7260D" w:rsidRDefault="00C7260D" w:rsidP="000C6938">
            <w:pPr>
              <w:spacing w:line="400" w:lineRule="exact"/>
              <w:ind w:firstLineChars="2100" w:firstLine="58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填报单位（盖章）</w:t>
            </w:r>
          </w:p>
          <w:p w:rsidR="00C7260D" w:rsidRDefault="00C7260D" w:rsidP="000C6938">
            <w:pPr>
              <w:spacing w:line="400" w:lineRule="exact"/>
              <w:ind w:rightChars="196" w:right="412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</w:tbl>
    <w:p w:rsidR="00C7260D" w:rsidRDefault="00C7260D" w:rsidP="00C7260D">
      <w:pPr>
        <w:pStyle w:val="a4"/>
        <w:spacing w:before="0" w:beforeAutospacing="0" w:after="0" w:afterAutospacing="0" w:line="500" w:lineRule="exact"/>
        <w:jc w:val="both"/>
        <w:rPr>
          <w:rFonts w:ascii="仿宋_GB2312" w:eastAsia="仿宋_GB2312" w:cs="Times New Roman"/>
          <w:kern w:val="2"/>
          <w:sz w:val="32"/>
          <w:szCs w:val="32"/>
        </w:rPr>
      </w:pPr>
      <w:r>
        <w:rPr>
          <w:rFonts w:ascii="仿宋_GB2312" w:eastAsia="仿宋_GB2312" w:cs="Times New Roman" w:hint="eastAsia"/>
          <w:kern w:val="2"/>
          <w:sz w:val="32"/>
          <w:szCs w:val="32"/>
        </w:rPr>
        <w:lastRenderedPageBreak/>
        <w:t>附件2：</w:t>
      </w:r>
    </w:p>
    <w:p w:rsidR="00C7260D" w:rsidRDefault="00C7260D" w:rsidP="00C7260D">
      <w:pPr>
        <w:spacing w:line="5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2014年度中国餐饮</w:t>
      </w:r>
      <w:proofErr w:type="gramStart"/>
      <w:r>
        <w:rPr>
          <w:rFonts w:ascii="方正小标宋简体" w:eastAsia="方正小标宋简体" w:hAnsi="宋体" w:hint="eastAsia"/>
          <w:sz w:val="36"/>
          <w:szCs w:val="36"/>
        </w:rPr>
        <w:t>五百强门店</w:t>
      </w:r>
      <w:proofErr w:type="gramEnd"/>
      <w:r>
        <w:rPr>
          <w:rFonts w:ascii="方正小标宋简体" w:eastAsia="方正小标宋简体" w:hAnsi="宋体" w:hint="eastAsia"/>
          <w:sz w:val="36"/>
          <w:szCs w:val="36"/>
        </w:rPr>
        <w:t>申报表</w:t>
      </w:r>
    </w:p>
    <w:p w:rsidR="00C7260D" w:rsidRDefault="00C7260D" w:rsidP="00C7260D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7"/>
        <w:gridCol w:w="1964"/>
        <w:gridCol w:w="1271"/>
        <w:gridCol w:w="720"/>
        <w:gridCol w:w="564"/>
        <w:gridCol w:w="1126"/>
        <w:gridCol w:w="513"/>
        <w:gridCol w:w="1471"/>
        <w:gridCol w:w="1339"/>
      </w:tblGrid>
      <w:tr w:rsidR="00C7260D" w:rsidTr="000C6938">
        <w:trPr>
          <w:jc w:val="center"/>
        </w:trPr>
        <w:tc>
          <w:tcPr>
            <w:tcW w:w="1197" w:type="dxa"/>
            <w:vMerge w:val="restart"/>
            <w:shd w:val="clear" w:color="auto" w:fill="F2F2F2"/>
            <w:vAlign w:val="center"/>
          </w:tcPr>
          <w:p w:rsidR="00C7260D" w:rsidRDefault="00C7260D" w:rsidP="000C6938">
            <w:pPr>
              <w:spacing w:line="4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基本</w:t>
            </w:r>
          </w:p>
          <w:p w:rsidR="00C7260D" w:rsidRDefault="00C7260D" w:rsidP="000C6938">
            <w:pPr>
              <w:spacing w:line="4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信息</w:t>
            </w:r>
          </w:p>
        </w:tc>
        <w:tc>
          <w:tcPr>
            <w:tcW w:w="1964" w:type="dxa"/>
            <w:vAlign w:val="center"/>
          </w:tcPr>
          <w:p w:rsidR="00C7260D" w:rsidRDefault="00C7260D" w:rsidP="000C6938">
            <w:pPr>
              <w:spacing w:line="42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企业名称</w:t>
            </w:r>
          </w:p>
        </w:tc>
        <w:tc>
          <w:tcPr>
            <w:tcW w:w="7004" w:type="dxa"/>
            <w:gridSpan w:val="7"/>
            <w:vAlign w:val="center"/>
          </w:tcPr>
          <w:p w:rsidR="00C7260D" w:rsidRDefault="00C7260D" w:rsidP="000C6938">
            <w:pPr>
              <w:spacing w:line="42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7260D" w:rsidTr="000C6938">
        <w:trPr>
          <w:trHeight w:val="495"/>
          <w:jc w:val="center"/>
        </w:trPr>
        <w:tc>
          <w:tcPr>
            <w:tcW w:w="1197" w:type="dxa"/>
            <w:vMerge/>
            <w:shd w:val="clear" w:color="auto" w:fill="F2F2F2"/>
            <w:vAlign w:val="center"/>
          </w:tcPr>
          <w:p w:rsidR="00C7260D" w:rsidRDefault="00C7260D" w:rsidP="000C6938">
            <w:pPr>
              <w:spacing w:line="4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C7260D" w:rsidRDefault="00C7260D" w:rsidP="000C6938">
            <w:pPr>
              <w:spacing w:line="4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企业性质</w:t>
            </w:r>
          </w:p>
        </w:tc>
        <w:tc>
          <w:tcPr>
            <w:tcW w:w="7004" w:type="dxa"/>
            <w:gridSpan w:val="7"/>
            <w:vAlign w:val="center"/>
          </w:tcPr>
          <w:p w:rsidR="00C7260D" w:rsidRDefault="00C7260D" w:rsidP="000C6938">
            <w:pPr>
              <w:spacing w:line="42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□国有   □民营   □外商及港澳台企业   □其他</w:t>
            </w:r>
          </w:p>
        </w:tc>
      </w:tr>
      <w:tr w:rsidR="00C7260D" w:rsidTr="000C6938">
        <w:trPr>
          <w:trHeight w:val="985"/>
          <w:jc w:val="center"/>
        </w:trPr>
        <w:tc>
          <w:tcPr>
            <w:tcW w:w="1197" w:type="dxa"/>
            <w:vMerge/>
            <w:shd w:val="clear" w:color="auto" w:fill="F2F2F2"/>
            <w:vAlign w:val="center"/>
          </w:tcPr>
          <w:p w:rsidR="00C7260D" w:rsidRDefault="00C7260D" w:rsidP="000C6938">
            <w:pPr>
              <w:spacing w:line="4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C7260D" w:rsidRDefault="00C7260D" w:rsidP="000C6938">
            <w:pPr>
              <w:spacing w:line="4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经营业态</w:t>
            </w:r>
          </w:p>
        </w:tc>
        <w:tc>
          <w:tcPr>
            <w:tcW w:w="7004" w:type="dxa"/>
            <w:gridSpan w:val="7"/>
            <w:vAlign w:val="center"/>
          </w:tcPr>
          <w:p w:rsidR="00C7260D" w:rsidRDefault="00C7260D" w:rsidP="000C6938">
            <w:pPr>
              <w:spacing w:line="42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□正餐   □火锅   □快餐    □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团膳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□西餐</w:t>
            </w:r>
          </w:p>
          <w:p w:rsidR="00C7260D" w:rsidRDefault="00C7260D" w:rsidP="000C6938">
            <w:pPr>
              <w:spacing w:line="42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□休闲餐饮（含咖啡）    □其他</w:t>
            </w:r>
          </w:p>
        </w:tc>
      </w:tr>
      <w:tr w:rsidR="00C7260D" w:rsidTr="000C6938">
        <w:trPr>
          <w:trHeight w:val="491"/>
          <w:jc w:val="center"/>
        </w:trPr>
        <w:tc>
          <w:tcPr>
            <w:tcW w:w="1197" w:type="dxa"/>
            <w:vMerge/>
            <w:shd w:val="clear" w:color="auto" w:fill="F2F2F2"/>
            <w:vAlign w:val="center"/>
          </w:tcPr>
          <w:p w:rsidR="00C7260D" w:rsidRDefault="00C7260D" w:rsidP="000C6938">
            <w:pPr>
              <w:spacing w:line="4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C7260D" w:rsidRDefault="00C7260D" w:rsidP="000C6938">
            <w:pPr>
              <w:spacing w:line="4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门店名称</w:t>
            </w:r>
          </w:p>
        </w:tc>
        <w:tc>
          <w:tcPr>
            <w:tcW w:w="7004" w:type="dxa"/>
            <w:gridSpan w:val="7"/>
            <w:vAlign w:val="center"/>
          </w:tcPr>
          <w:p w:rsidR="00C7260D" w:rsidRDefault="00C7260D" w:rsidP="000C6938">
            <w:pPr>
              <w:spacing w:line="42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7260D" w:rsidTr="000C6938">
        <w:trPr>
          <w:trHeight w:val="511"/>
          <w:jc w:val="center"/>
        </w:trPr>
        <w:tc>
          <w:tcPr>
            <w:tcW w:w="1197" w:type="dxa"/>
            <w:vMerge/>
            <w:shd w:val="clear" w:color="auto" w:fill="F2F2F2"/>
            <w:vAlign w:val="center"/>
          </w:tcPr>
          <w:p w:rsidR="00C7260D" w:rsidRDefault="00C7260D" w:rsidP="000C6938">
            <w:pPr>
              <w:spacing w:line="4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C7260D" w:rsidRDefault="00C7260D" w:rsidP="000C6938">
            <w:pPr>
              <w:spacing w:line="42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门店地址</w:t>
            </w:r>
          </w:p>
        </w:tc>
        <w:tc>
          <w:tcPr>
            <w:tcW w:w="4194" w:type="dxa"/>
            <w:gridSpan w:val="5"/>
            <w:vAlign w:val="center"/>
          </w:tcPr>
          <w:p w:rsidR="00C7260D" w:rsidRDefault="00C7260D" w:rsidP="000C6938">
            <w:pPr>
              <w:spacing w:line="42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C7260D" w:rsidRDefault="00C7260D" w:rsidP="000C6938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  编</w:t>
            </w:r>
          </w:p>
        </w:tc>
        <w:tc>
          <w:tcPr>
            <w:tcW w:w="1339" w:type="dxa"/>
            <w:vAlign w:val="center"/>
          </w:tcPr>
          <w:p w:rsidR="00C7260D" w:rsidRDefault="00C7260D" w:rsidP="000C6938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7260D" w:rsidTr="000C6938">
        <w:trPr>
          <w:trHeight w:val="584"/>
          <w:jc w:val="center"/>
        </w:trPr>
        <w:tc>
          <w:tcPr>
            <w:tcW w:w="1197" w:type="dxa"/>
            <w:vMerge/>
            <w:shd w:val="clear" w:color="auto" w:fill="F2F2F2"/>
            <w:vAlign w:val="center"/>
          </w:tcPr>
          <w:p w:rsidR="00C7260D" w:rsidRDefault="00C7260D" w:rsidP="000C6938">
            <w:pPr>
              <w:spacing w:line="4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C7260D" w:rsidRDefault="00C7260D" w:rsidP="000C6938">
            <w:pPr>
              <w:spacing w:line="42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门店经理</w:t>
            </w:r>
          </w:p>
        </w:tc>
        <w:tc>
          <w:tcPr>
            <w:tcW w:w="1271" w:type="dxa"/>
            <w:vAlign w:val="center"/>
          </w:tcPr>
          <w:p w:rsidR="00C7260D" w:rsidRDefault="00C7260D" w:rsidP="000C6938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C7260D" w:rsidRDefault="00C7260D" w:rsidP="000C6938">
            <w:pPr>
              <w:spacing w:line="42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639" w:type="dxa"/>
            <w:gridSpan w:val="2"/>
            <w:vAlign w:val="center"/>
          </w:tcPr>
          <w:p w:rsidR="00C7260D" w:rsidRDefault="00C7260D" w:rsidP="000C6938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C7260D" w:rsidRDefault="00C7260D" w:rsidP="000C6938">
            <w:pPr>
              <w:spacing w:line="420" w:lineRule="exact"/>
              <w:ind w:leftChars="-51" w:left="17" w:rightChars="-51" w:right="-107" w:hangingChars="44" w:hanging="124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联系人电话</w:t>
            </w:r>
          </w:p>
        </w:tc>
        <w:tc>
          <w:tcPr>
            <w:tcW w:w="1339" w:type="dxa"/>
            <w:vAlign w:val="center"/>
          </w:tcPr>
          <w:p w:rsidR="00C7260D" w:rsidRDefault="00C7260D" w:rsidP="000C6938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7260D" w:rsidTr="000C6938">
        <w:trPr>
          <w:trHeight w:val="692"/>
          <w:jc w:val="center"/>
        </w:trPr>
        <w:tc>
          <w:tcPr>
            <w:tcW w:w="1197" w:type="dxa"/>
            <w:vMerge/>
            <w:shd w:val="clear" w:color="auto" w:fill="F2F2F2"/>
            <w:vAlign w:val="center"/>
          </w:tcPr>
          <w:p w:rsidR="00C7260D" w:rsidRDefault="00C7260D" w:rsidP="000C6938">
            <w:pPr>
              <w:spacing w:line="4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C7260D" w:rsidRDefault="00C7260D" w:rsidP="000C6938">
            <w:pPr>
              <w:spacing w:line="42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2555" w:type="dxa"/>
            <w:gridSpan w:val="3"/>
            <w:vAlign w:val="center"/>
          </w:tcPr>
          <w:p w:rsidR="00C7260D" w:rsidRDefault="00C7260D" w:rsidP="000C6938">
            <w:pPr>
              <w:spacing w:line="42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C7260D" w:rsidRDefault="00C7260D" w:rsidP="000C6938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2810" w:type="dxa"/>
            <w:gridSpan w:val="2"/>
            <w:vAlign w:val="center"/>
          </w:tcPr>
          <w:p w:rsidR="00C7260D" w:rsidRDefault="00C7260D" w:rsidP="000C6938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7260D" w:rsidTr="000C6938">
        <w:trPr>
          <w:trHeight w:val="560"/>
          <w:jc w:val="center"/>
        </w:trPr>
        <w:tc>
          <w:tcPr>
            <w:tcW w:w="1197" w:type="dxa"/>
            <w:vMerge w:val="restart"/>
            <w:shd w:val="clear" w:color="auto" w:fill="F2F2F2"/>
            <w:vAlign w:val="center"/>
          </w:tcPr>
          <w:p w:rsidR="00C7260D" w:rsidRDefault="00C7260D" w:rsidP="000C6938">
            <w:pPr>
              <w:spacing w:line="42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门店</w:t>
            </w:r>
          </w:p>
          <w:p w:rsidR="00C7260D" w:rsidRDefault="00C7260D" w:rsidP="000C6938">
            <w:pPr>
              <w:spacing w:line="42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经营</w:t>
            </w:r>
          </w:p>
          <w:p w:rsidR="00C7260D" w:rsidRDefault="00C7260D" w:rsidP="000C6938">
            <w:pPr>
              <w:spacing w:line="42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情况</w:t>
            </w:r>
          </w:p>
        </w:tc>
        <w:tc>
          <w:tcPr>
            <w:tcW w:w="1964" w:type="dxa"/>
            <w:vAlign w:val="center"/>
          </w:tcPr>
          <w:p w:rsidR="00C7260D" w:rsidRDefault="00C7260D" w:rsidP="000C6938">
            <w:pPr>
              <w:spacing w:line="42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总面积（m</w:t>
            </w:r>
            <w:r>
              <w:rPr>
                <w:rFonts w:ascii="仿宋_GB2312" w:hAnsi="宋体" w:hint="eastAsia"/>
                <w:b/>
                <w:sz w:val="28"/>
                <w:szCs w:val="28"/>
              </w:rPr>
              <w:t>²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271" w:type="dxa"/>
            <w:vAlign w:val="center"/>
          </w:tcPr>
          <w:p w:rsidR="00C7260D" w:rsidRDefault="00C7260D" w:rsidP="000C6938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23" w:type="dxa"/>
            <w:gridSpan w:val="4"/>
            <w:vAlign w:val="center"/>
          </w:tcPr>
          <w:p w:rsidR="00C7260D" w:rsidRDefault="00C7260D" w:rsidP="000C6938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营业面积（m</w:t>
            </w:r>
            <w:r>
              <w:rPr>
                <w:rFonts w:ascii="仿宋_GB2312" w:hAnsi="宋体" w:hint="eastAsia"/>
                <w:b/>
                <w:sz w:val="28"/>
                <w:szCs w:val="28"/>
              </w:rPr>
              <w:t>²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810" w:type="dxa"/>
            <w:gridSpan w:val="2"/>
            <w:vAlign w:val="center"/>
          </w:tcPr>
          <w:p w:rsidR="00C7260D" w:rsidRDefault="00C7260D" w:rsidP="000C6938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7260D" w:rsidTr="000C6938">
        <w:trPr>
          <w:trHeight w:val="554"/>
          <w:jc w:val="center"/>
        </w:trPr>
        <w:tc>
          <w:tcPr>
            <w:tcW w:w="1197" w:type="dxa"/>
            <w:vMerge/>
            <w:shd w:val="clear" w:color="auto" w:fill="F2F2F2"/>
            <w:vAlign w:val="center"/>
          </w:tcPr>
          <w:p w:rsidR="00C7260D" w:rsidRDefault="00C7260D" w:rsidP="000C6938">
            <w:pPr>
              <w:spacing w:line="42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  <w:vAlign w:val="center"/>
          </w:tcPr>
          <w:p w:rsidR="00C7260D" w:rsidRDefault="00C7260D" w:rsidP="000C6938">
            <w:pPr>
              <w:spacing w:line="42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总餐位（</w:t>
            </w:r>
            <w:proofErr w:type="gramStart"/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C7260D" w:rsidRDefault="00C7260D" w:rsidP="000C6938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23" w:type="dxa"/>
            <w:gridSpan w:val="4"/>
            <w:tcBorders>
              <w:bottom w:val="single" w:sz="4" w:space="0" w:color="auto"/>
            </w:tcBorders>
            <w:vAlign w:val="center"/>
          </w:tcPr>
          <w:p w:rsidR="00C7260D" w:rsidRDefault="00C7260D" w:rsidP="000C6938">
            <w:pPr>
              <w:spacing w:line="420" w:lineRule="exact"/>
              <w:ind w:leftChars="-33" w:left="7" w:rightChars="-51" w:right="-107" w:hangingChars="27" w:hanging="76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2014年接待人数</w:t>
            </w:r>
            <w:r>
              <w:rPr>
                <w:rFonts w:ascii="仿宋_GB2312" w:eastAsia="仿宋_GB2312" w:hAnsi="宋体" w:hint="eastAsia"/>
                <w:b/>
                <w:spacing w:val="-30"/>
                <w:sz w:val="28"/>
                <w:szCs w:val="28"/>
              </w:rPr>
              <w:t>（万人）</w:t>
            </w:r>
          </w:p>
        </w:tc>
        <w:tc>
          <w:tcPr>
            <w:tcW w:w="2810" w:type="dxa"/>
            <w:gridSpan w:val="2"/>
            <w:tcBorders>
              <w:bottom w:val="single" w:sz="4" w:space="0" w:color="auto"/>
            </w:tcBorders>
            <w:vAlign w:val="center"/>
          </w:tcPr>
          <w:p w:rsidR="00C7260D" w:rsidRDefault="00C7260D" w:rsidP="000C6938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7260D" w:rsidTr="000C6938">
        <w:trPr>
          <w:jc w:val="center"/>
        </w:trPr>
        <w:tc>
          <w:tcPr>
            <w:tcW w:w="1197" w:type="dxa"/>
            <w:vMerge/>
            <w:shd w:val="clear" w:color="auto" w:fill="F2F2F2"/>
            <w:vAlign w:val="center"/>
          </w:tcPr>
          <w:p w:rsidR="00C7260D" w:rsidRDefault="00C7260D" w:rsidP="000C6938">
            <w:pPr>
              <w:spacing w:line="42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</w:tcBorders>
            <w:vAlign w:val="center"/>
          </w:tcPr>
          <w:p w:rsidR="00C7260D" w:rsidRDefault="00C7260D" w:rsidP="000C6938">
            <w:pPr>
              <w:spacing w:line="42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年度</w:t>
            </w:r>
          </w:p>
        </w:tc>
        <w:tc>
          <w:tcPr>
            <w:tcW w:w="4194" w:type="dxa"/>
            <w:gridSpan w:val="5"/>
            <w:tcBorders>
              <w:top w:val="single" w:sz="4" w:space="0" w:color="auto"/>
            </w:tcBorders>
            <w:vAlign w:val="center"/>
          </w:tcPr>
          <w:p w:rsidR="00C7260D" w:rsidRDefault="00C7260D" w:rsidP="000C6938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2014年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</w:tcBorders>
            <w:vAlign w:val="center"/>
          </w:tcPr>
          <w:p w:rsidR="00C7260D" w:rsidRDefault="00C7260D" w:rsidP="000C6938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2013年</w:t>
            </w:r>
          </w:p>
        </w:tc>
      </w:tr>
      <w:tr w:rsidR="00C7260D" w:rsidTr="000C6938">
        <w:trPr>
          <w:jc w:val="center"/>
        </w:trPr>
        <w:tc>
          <w:tcPr>
            <w:tcW w:w="1197" w:type="dxa"/>
            <w:vMerge/>
            <w:shd w:val="clear" w:color="auto" w:fill="F2F2F2"/>
            <w:vAlign w:val="center"/>
          </w:tcPr>
          <w:p w:rsidR="00C7260D" w:rsidRDefault="00C7260D" w:rsidP="000C6938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C7260D" w:rsidRDefault="00C7260D" w:rsidP="000C6938">
            <w:pPr>
              <w:spacing w:line="420" w:lineRule="exact"/>
              <w:jc w:val="center"/>
              <w:rPr>
                <w:rFonts w:ascii="仿宋_GB2312" w:eastAsia="仿宋_GB2312" w:hAnsi="宋体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pacing w:val="-20"/>
                <w:sz w:val="28"/>
                <w:szCs w:val="28"/>
              </w:rPr>
              <w:t>营业收入（万元）</w:t>
            </w:r>
          </w:p>
        </w:tc>
        <w:tc>
          <w:tcPr>
            <w:tcW w:w="4194" w:type="dxa"/>
            <w:gridSpan w:val="5"/>
            <w:vAlign w:val="center"/>
          </w:tcPr>
          <w:p w:rsidR="00C7260D" w:rsidRDefault="00C7260D" w:rsidP="000C6938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10" w:type="dxa"/>
            <w:gridSpan w:val="2"/>
            <w:vAlign w:val="center"/>
          </w:tcPr>
          <w:p w:rsidR="00C7260D" w:rsidRDefault="00C7260D" w:rsidP="000C6938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7260D" w:rsidTr="000C6938">
        <w:trPr>
          <w:jc w:val="center"/>
        </w:trPr>
        <w:tc>
          <w:tcPr>
            <w:tcW w:w="1197" w:type="dxa"/>
            <w:vMerge/>
            <w:shd w:val="clear" w:color="auto" w:fill="F2F2F2"/>
            <w:vAlign w:val="center"/>
          </w:tcPr>
          <w:p w:rsidR="00C7260D" w:rsidRDefault="00C7260D" w:rsidP="000C6938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C7260D" w:rsidRDefault="00C7260D" w:rsidP="000C6938">
            <w:pPr>
              <w:spacing w:line="42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pacing w:val="-20"/>
                <w:sz w:val="28"/>
                <w:szCs w:val="28"/>
              </w:rPr>
              <w:t>营业利润（万元）</w:t>
            </w:r>
          </w:p>
        </w:tc>
        <w:tc>
          <w:tcPr>
            <w:tcW w:w="4194" w:type="dxa"/>
            <w:gridSpan w:val="5"/>
            <w:vAlign w:val="center"/>
          </w:tcPr>
          <w:p w:rsidR="00C7260D" w:rsidRDefault="00C7260D" w:rsidP="000C6938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10" w:type="dxa"/>
            <w:gridSpan w:val="2"/>
            <w:vAlign w:val="center"/>
          </w:tcPr>
          <w:p w:rsidR="00C7260D" w:rsidRDefault="00C7260D" w:rsidP="000C6938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7260D" w:rsidTr="000C6938">
        <w:trPr>
          <w:jc w:val="center"/>
        </w:trPr>
        <w:tc>
          <w:tcPr>
            <w:tcW w:w="1197" w:type="dxa"/>
            <w:vMerge/>
            <w:shd w:val="clear" w:color="auto" w:fill="F2F2F2"/>
            <w:vAlign w:val="center"/>
          </w:tcPr>
          <w:p w:rsidR="00C7260D" w:rsidRDefault="00C7260D" w:rsidP="000C6938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  <w:vAlign w:val="center"/>
          </w:tcPr>
          <w:p w:rsidR="00C7260D" w:rsidRDefault="00C7260D" w:rsidP="000C6938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净利润（万元）</w:t>
            </w:r>
          </w:p>
        </w:tc>
        <w:tc>
          <w:tcPr>
            <w:tcW w:w="4194" w:type="dxa"/>
            <w:gridSpan w:val="5"/>
            <w:tcBorders>
              <w:bottom w:val="single" w:sz="4" w:space="0" w:color="auto"/>
            </w:tcBorders>
            <w:vAlign w:val="center"/>
          </w:tcPr>
          <w:p w:rsidR="00C7260D" w:rsidRDefault="00C7260D" w:rsidP="000C6938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10" w:type="dxa"/>
            <w:gridSpan w:val="2"/>
            <w:tcBorders>
              <w:bottom w:val="single" w:sz="4" w:space="0" w:color="auto"/>
            </w:tcBorders>
            <w:vAlign w:val="center"/>
          </w:tcPr>
          <w:p w:rsidR="00C7260D" w:rsidRDefault="00C7260D" w:rsidP="000C6938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7260D" w:rsidTr="000C6938">
        <w:trPr>
          <w:jc w:val="center"/>
        </w:trPr>
        <w:tc>
          <w:tcPr>
            <w:tcW w:w="1197" w:type="dxa"/>
            <w:vMerge/>
            <w:shd w:val="clear" w:color="auto" w:fill="F2F2F2"/>
            <w:vAlign w:val="center"/>
          </w:tcPr>
          <w:p w:rsidR="00C7260D" w:rsidRDefault="00C7260D" w:rsidP="000C6938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4" w:type="dxa"/>
            <w:vMerge w:val="restart"/>
            <w:tcBorders>
              <w:top w:val="single" w:sz="4" w:space="0" w:color="auto"/>
            </w:tcBorders>
            <w:vAlign w:val="center"/>
          </w:tcPr>
          <w:p w:rsidR="00C7260D" w:rsidRDefault="00C7260D" w:rsidP="000C6938">
            <w:pPr>
              <w:spacing w:line="42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2014年</w:t>
            </w:r>
          </w:p>
          <w:p w:rsidR="00C7260D" w:rsidRDefault="00C7260D" w:rsidP="000C6938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员工情况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</w:tcBorders>
            <w:vAlign w:val="center"/>
          </w:tcPr>
          <w:p w:rsidR="00C7260D" w:rsidRDefault="00C7260D" w:rsidP="000C6938">
            <w:pPr>
              <w:spacing w:line="420" w:lineRule="exact"/>
              <w:ind w:leftChars="-37" w:left="-78" w:rightChars="-50" w:right="-105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员工总人数（人）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</w:tcBorders>
            <w:vAlign w:val="center"/>
          </w:tcPr>
          <w:p w:rsidR="00C7260D" w:rsidRDefault="00C7260D" w:rsidP="000C6938">
            <w:pPr>
              <w:spacing w:line="420" w:lineRule="exact"/>
              <w:ind w:rightChars="-50" w:right="-105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录用人数（人）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C7260D" w:rsidRDefault="00C7260D" w:rsidP="000C6938">
            <w:pPr>
              <w:spacing w:line="42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离职人数</w:t>
            </w:r>
          </w:p>
          <w:p w:rsidR="00C7260D" w:rsidRDefault="00C7260D" w:rsidP="000C6938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（人）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vAlign w:val="center"/>
          </w:tcPr>
          <w:p w:rsidR="00C7260D" w:rsidRDefault="00C7260D" w:rsidP="000C6938">
            <w:pPr>
              <w:spacing w:line="42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员工</w:t>
            </w:r>
          </w:p>
          <w:p w:rsidR="00C7260D" w:rsidRDefault="00C7260D" w:rsidP="000C6938">
            <w:pPr>
              <w:spacing w:line="42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合同</w:t>
            </w:r>
          </w:p>
          <w:p w:rsidR="00C7260D" w:rsidRDefault="00C7260D" w:rsidP="000C6938">
            <w:pPr>
              <w:spacing w:line="42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签约率</w:t>
            </w:r>
          </w:p>
        </w:tc>
      </w:tr>
      <w:tr w:rsidR="00C7260D" w:rsidTr="000C6938">
        <w:trPr>
          <w:trHeight w:val="775"/>
          <w:jc w:val="center"/>
        </w:trPr>
        <w:tc>
          <w:tcPr>
            <w:tcW w:w="1197" w:type="dxa"/>
            <w:vMerge/>
            <w:shd w:val="clear" w:color="auto" w:fill="F2F2F2"/>
            <w:vAlign w:val="center"/>
          </w:tcPr>
          <w:p w:rsidR="00C7260D" w:rsidRDefault="00C7260D" w:rsidP="000C6938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4" w:type="dxa"/>
            <w:vMerge/>
            <w:vAlign w:val="center"/>
          </w:tcPr>
          <w:p w:rsidR="00C7260D" w:rsidRDefault="00C7260D" w:rsidP="000C6938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C7260D" w:rsidRDefault="00C7260D" w:rsidP="000C6938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C7260D" w:rsidRDefault="00C7260D" w:rsidP="000C6938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7260D" w:rsidRDefault="00C7260D" w:rsidP="000C6938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:rsidR="00C7260D" w:rsidRDefault="00C7260D" w:rsidP="000C6938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7260D" w:rsidTr="000C6938">
        <w:trPr>
          <w:trHeight w:val="2958"/>
          <w:jc w:val="center"/>
        </w:trPr>
        <w:tc>
          <w:tcPr>
            <w:tcW w:w="10165" w:type="dxa"/>
            <w:gridSpan w:val="9"/>
            <w:vAlign w:val="center"/>
          </w:tcPr>
          <w:p w:rsidR="00C7260D" w:rsidRDefault="00C7260D" w:rsidP="000C6938">
            <w:pPr>
              <w:spacing w:line="420" w:lineRule="exact"/>
              <w:ind w:firstLineChars="539" w:firstLine="150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同意申报 并承诺相关数据真实有效。</w:t>
            </w:r>
          </w:p>
          <w:p w:rsidR="00C7260D" w:rsidRDefault="00C7260D" w:rsidP="000C6938">
            <w:pPr>
              <w:spacing w:line="420" w:lineRule="exact"/>
              <w:ind w:firstLineChars="539" w:firstLine="1509"/>
              <w:rPr>
                <w:rFonts w:ascii="仿宋_GB2312" w:eastAsia="仿宋_GB2312"/>
                <w:sz w:val="28"/>
                <w:szCs w:val="28"/>
              </w:rPr>
            </w:pPr>
          </w:p>
          <w:p w:rsidR="00C7260D" w:rsidRDefault="00C7260D" w:rsidP="000C6938">
            <w:pPr>
              <w:spacing w:line="420" w:lineRule="exact"/>
              <w:ind w:firstLineChars="539" w:firstLine="1509"/>
              <w:rPr>
                <w:rFonts w:ascii="仿宋_GB2312" w:eastAsia="仿宋_GB2312"/>
                <w:sz w:val="28"/>
                <w:szCs w:val="28"/>
              </w:rPr>
            </w:pPr>
          </w:p>
          <w:p w:rsidR="00C7260D" w:rsidRDefault="00C7260D" w:rsidP="000C6938">
            <w:pPr>
              <w:spacing w:line="420" w:lineRule="exact"/>
              <w:ind w:firstLineChars="2550" w:firstLine="7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填报单位（盖章）</w:t>
            </w:r>
          </w:p>
          <w:p w:rsidR="00C7260D" w:rsidRDefault="00C7260D" w:rsidP="000C6938">
            <w:pPr>
              <w:spacing w:line="420" w:lineRule="exact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</w:tbl>
    <w:p w:rsidR="00C7260D" w:rsidRDefault="00C7260D" w:rsidP="00C7260D">
      <w:pPr>
        <w:spacing w:line="500" w:lineRule="exact"/>
        <w:jc w:val="center"/>
        <w:rPr>
          <w:rFonts w:ascii="宋体" w:hAnsi="宋体"/>
          <w:b/>
          <w:sz w:val="28"/>
          <w:szCs w:val="28"/>
        </w:rPr>
        <w:sectPr w:rsidR="00C7260D">
          <w:headerReference w:type="default" r:id="rId11"/>
          <w:footerReference w:type="default" r:id="rId12"/>
          <w:pgSz w:w="11906" w:h="16838"/>
          <w:pgMar w:top="1418" w:right="1758" w:bottom="1418" w:left="1758" w:header="851" w:footer="992" w:gutter="0"/>
          <w:pgNumType w:fmt="numberInDash"/>
          <w:cols w:space="720"/>
          <w:docGrid w:type="lines" w:linePitch="312"/>
        </w:sectPr>
      </w:pPr>
    </w:p>
    <w:p w:rsidR="00C7260D" w:rsidRDefault="00C7260D" w:rsidP="00C7260D">
      <w:pPr>
        <w:spacing w:line="48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lastRenderedPageBreak/>
        <w:t>申 报 说 明</w:t>
      </w:r>
    </w:p>
    <w:p w:rsidR="00C7260D" w:rsidRDefault="00C7260D" w:rsidP="00C7260D">
      <w:pPr>
        <w:spacing w:line="480" w:lineRule="exact"/>
        <w:jc w:val="center"/>
        <w:rPr>
          <w:rFonts w:ascii="仿宋_GB2312" w:eastAsia="仿宋_GB2312" w:hAnsi="宋体"/>
          <w:b/>
          <w:sz w:val="28"/>
          <w:szCs w:val="28"/>
        </w:rPr>
      </w:pPr>
    </w:p>
    <w:p w:rsidR="00C7260D" w:rsidRDefault="00C7260D" w:rsidP="00C7260D">
      <w:pPr>
        <w:spacing w:line="48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一、基本原则</w:t>
      </w:r>
    </w:p>
    <w:p w:rsidR="00C7260D" w:rsidRDefault="00C7260D" w:rsidP="00C7260D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.本表作为</w:t>
      </w:r>
      <w:r>
        <w:rPr>
          <w:rFonts w:ascii="仿宋_GB2312" w:eastAsia="仿宋_GB2312" w:hint="eastAsia"/>
          <w:sz w:val="28"/>
          <w:szCs w:val="28"/>
        </w:rPr>
        <w:t>2014</w:t>
      </w:r>
      <w:r>
        <w:rPr>
          <w:rFonts w:ascii="仿宋_GB2312" w:eastAsia="仿宋_GB2312" w:hAnsi="宋体" w:hint="eastAsia"/>
          <w:sz w:val="28"/>
          <w:szCs w:val="28"/>
        </w:rPr>
        <w:t>年度中国餐饮企业百强和中国餐饮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五百强门店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申报资料，所有数据仅作分析使用，严格保密，不对外公布。</w:t>
      </w:r>
    </w:p>
    <w:p w:rsidR="00C7260D" w:rsidRDefault="00C7260D" w:rsidP="00C7260D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.企业根据自愿原则参加本次调查，如实填写，请勿漏项，并对所填数据资料的真实性、合法性和有效性负责。</w:t>
      </w:r>
    </w:p>
    <w:p w:rsidR="00C7260D" w:rsidRDefault="00C7260D" w:rsidP="00C7260D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.企业在调查表中只填报餐饮经营部分的数据，不包括客房、商品经营等其它经营数据。</w:t>
      </w:r>
    </w:p>
    <w:p w:rsidR="00C7260D" w:rsidRDefault="00C7260D" w:rsidP="00C7260D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.初次申报的企业，请附报所属各连锁店和分店的名称、地址和联系电话清单。</w:t>
      </w:r>
    </w:p>
    <w:p w:rsidR="00C7260D" w:rsidRDefault="00C7260D" w:rsidP="00C7260D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Ansi="宋体" w:hint="eastAsia"/>
          <w:sz w:val="28"/>
          <w:szCs w:val="28"/>
        </w:rPr>
        <w:t>.企业所填写的营业收入如出现异议，我们将要求企业提供完税证明予以核实。</w:t>
      </w:r>
    </w:p>
    <w:p w:rsidR="00C7260D" w:rsidRDefault="00C7260D" w:rsidP="00C7260D">
      <w:pPr>
        <w:spacing w:line="48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二、申报流程</w:t>
      </w:r>
    </w:p>
    <w:p w:rsidR="00C7260D" w:rsidRDefault="00C7260D" w:rsidP="00C7260D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.进入中国烹饪协会官方网站</w:t>
      </w:r>
      <w:r>
        <w:rPr>
          <w:rFonts w:ascii="仿宋_GB2312" w:eastAsia="仿宋_GB2312" w:hint="eastAsia"/>
          <w:sz w:val="28"/>
          <w:szCs w:val="28"/>
        </w:rPr>
        <w:t>http://</w:t>
      </w:r>
      <w:hyperlink r:id="rId13" w:history="1">
        <w:r>
          <w:rPr>
            <w:rFonts w:ascii="仿宋_GB2312" w:eastAsia="仿宋_GB2312" w:hint="eastAsia"/>
            <w:sz w:val="28"/>
            <w:szCs w:val="28"/>
          </w:rPr>
          <w:t>www.ccas.com.cn</w:t>
        </w:r>
      </w:hyperlink>
      <w:r>
        <w:rPr>
          <w:rFonts w:ascii="仿宋_GB2312" w:eastAsia="仿宋_GB2312" w:hint="eastAsia"/>
          <w:sz w:val="28"/>
          <w:szCs w:val="28"/>
        </w:rPr>
        <w:t>/</w:t>
      </w:r>
      <w:r>
        <w:rPr>
          <w:rFonts w:ascii="仿宋_GB2312" w:eastAsia="仿宋_GB2312" w:hAnsi="宋体" w:hint="eastAsia"/>
          <w:sz w:val="28"/>
          <w:szCs w:val="28"/>
        </w:rPr>
        <w:t>，打开“公告通知”栏中“关于开展</w:t>
      </w:r>
      <w:r>
        <w:rPr>
          <w:rFonts w:ascii="仿宋_GB2312" w:eastAsia="仿宋_GB2312" w:hint="eastAsia"/>
          <w:sz w:val="28"/>
          <w:szCs w:val="28"/>
        </w:rPr>
        <w:t>2014</w:t>
      </w:r>
      <w:r>
        <w:rPr>
          <w:rFonts w:ascii="仿宋_GB2312" w:eastAsia="仿宋_GB2312" w:hAnsi="宋体" w:hint="eastAsia"/>
          <w:sz w:val="28"/>
          <w:szCs w:val="28"/>
        </w:rPr>
        <w:t>年度中国餐饮企业百强和</w:t>
      </w:r>
      <w:r>
        <w:rPr>
          <w:rFonts w:ascii="仿宋_GB2312" w:eastAsia="仿宋_GB2312" w:hint="eastAsia"/>
          <w:sz w:val="28"/>
          <w:szCs w:val="28"/>
        </w:rPr>
        <w:t>2014</w:t>
      </w:r>
      <w:r>
        <w:rPr>
          <w:rFonts w:ascii="仿宋_GB2312" w:eastAsia="仿宋_GB2312" w:hAnsi="宋体" w:hint="eastAsia"/>
          <w:sz w:val="28"/>
          <w:szCs w:val="28"/>
        </w:rPr>
        <w:t>年度中国餐饮五百强门店申报工作的通知”，下载并填写附件中的电子表格；</w:t>
      </w:r>
    </w:p>
    <w:p w:rsidR="00C7260D" w:rsidRDefault="00C7260D" w:rsidP="00C7260D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.表格填写完成后，将电子版发送至</w:t>
      </w:r>
      <w:r>
        <w:rPr>
          <w:rFonts w:ascii="仿宋_GB2312" w:eastAsia="仿宋_GB2312" w:hint="eastAsia"/>
          <w:sz w:val="28"/>
          <w:szCs w:val="28"/>
        </w:rPr>
        <w:t>diaoyantongji@126.com</w:t>
      </w:r>
      <w:r>
        <w:rPr>
          <w:rFonts w:ascii="仿宋_GB2312" w:eastAsia="仿宋_GB2312" w:hAnsi="宋体" w:hint="eastAsia"/>
          <w:sz w:val="28"/>
          <w:szCs w:val="28"/>
        </w:rPr>
        <w:t>；</w:t>
      </w:r>
    </w:p>
    <w:p w:rsidR="00C7260D" w:rsidRDefault="00C7260D" w:rsidP="00C7260D">
      <w:pPr>
        <w:spacing w:line="480" w:lineRule="exact"/>
        <w:ind w:firstLineChars="200" w:firstLine="560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.再将打印出的纸质表格，每页盖章后反馈至中国烹饪协会。</w:t>
      </w:r>
    </w:p>
    <w:p w:rsidR="00C7260D" w:rsidRDefault="00C7260D" w:rsidP="00C7260D">
      <w:pPr>
        <w:spacing w:line="48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三、相关指标说明</w:t>
      </w:r>
    </w:p>
    <w:p w:rsidR="00C7260D" w:rsidRDefault="00C7260D" w:rsidP="00C7260D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.营业成本是指各种食品原材料及酒水饮料的成本。</w:t>
      </w:r>
    </w:p>
    <w:p w:rsidR="00C7260D" w:rsidRDefault="00C7260D" w:rsidP="00C7260D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.人工费用是指人员工资、福利及社会保障。</w:t>
      </w:r>
    </w:p>
    <w:p w:rsidR="00C7260D" w:rsidRDefault="00C7260D" w:rsidP="00C7260D">
      <w:pPr>
        <w:spacing w:line="4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.电子商务销售收入：企业销售收入中，通过</w:t>
      </w:r>
      <w:r>
        <w:rPr>
          <w:rFonts w:ascii="仿宋_GB2312" w:eastAsia="仿宋_GB2312" w:hint="eastAsia"/>
          <w:sz w:val="28"/>
          <w:szCs w:val="28"/>
        </w:rPr>
        <w:t>B2C</w:t>
      </w:r>
      <w:r>
        <w:rPr>
          <w:rFonts w:ascii="仿宋_GB2312" w:eastAsia="仿宋_GB2312" w:hAnsi="宋体" w:hint="eastAsia"/>
          <w:sz w:val="28"/>
          <w:szCs w:val="28"/>
        </w:rPr>
        <w:t>电子商务平台（自有电子商务平台或第三方电子商务平台，如团购、预订平台）对最终消费者实现的销售收入，不包含</w:t>
      </w:r>
      <w:r>
        <w:rPr>
          <w:rFonts w:ascii="仿宋_GB2312" w:eastAsia="仿宋_GB2312" w:hint="eastAsia"/>
          <w:sz w:val="28"/>
          <w:szCs w:val="28"/>
        </w:rPr>
        <w:t>B2B</w:t>
      </w:r>
      <w:r>
        <w:rPr>
          <w:rFonts w:ascii="仿宋_GB2312" w:eastAsia="仿宋_GB2312" w:hAnsi="宋体" w:hint="eastAsia"/>
          <w:sz w:val="28"/>
          <w:szCs w:val="28"/>
        </w:rPr>
        <w:t>（企业对企业）实现的销售收入。</w:t>
      </w:r>
    </w:p>
    <w:p w:rsidR="00C7260D" w:rsidRPr="00C7260D" w:rsidRDefault="00C7260D" w:rsidP="00C7260D">
      <w:pPr>
        <w:spacing w:line="480" w:lineRule="exact"/>
        <w:rPr>
          <w:sz w:val="28"/>
          <w:szCs w:val="28"/>
        </w:rPr>
      </w:pPr>
    </w:p>
    <w:sectPr w:rsidR="00C7260D" w:rsidRPr="00C7260D" w:rsidSect="00720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797" w:rsidRDefault="00926797" w:rsidP="00926797">
      <w:r>
        <w:separator/>
      </w:r>
    </w:p>
  </w:endnote>
  <w:endnote w:type="continuationSeparator" w:id="1">
    <w:p w:rsidR="00926797" w:rsidRDefault="00926797" w:rsidP="00926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797" w:rsidRDefault="00926797">
    <w:pPr>
      <w:pStyle w:val="a7"/>
      <w:framePr w:h="0" w:wrap="around" w:vAnchor="text" w:hAnchor="margin" w:xAlign="center" w:y="1"/>
      <w:rPr>
        <w:rStyle w:val="a6"/>
        <w:sz w:val="21"/>
      </w:rPr>
    </w:pPr>
    <w:r>
      <w:rPr>
        <w:sz w:val="21"/>
      </w:rPr>
      <w:fldChar w:fldCharType="begin"/>
    </w:r>
    <w:r w:rsidR="00C7260D">
      <w:rPr>
        <w:rStyle w:val="a6"/>
        <w:sz w:val="21"/>
      </w:rPr>
      <w:instrText xml:space="preserve">PAGE  </w:instrText>
    </w:r>
    <w:r>
      <w:rPr>
        <w:sz w:val="21"/>
      </w:rPr>
      <w:fldChar w:fldCharType="separate"/>
    </w:r>
    <w:r w:rsidR="003D0506">
      <w:rPr>
        <w:rStyle w:val="a6"/>
        <w:noProof/>
        <w:sz w:val="21"/>
      </w:rPr>
      <w:t>- 2 -</w:t>
    </w:r>
    <w:r>
      <w:rPr>
        <w:sz w:val="21"/>
      </w:rPr>
      <w:fldChar w:fldCharType="end"/>
    </w:r>
  </w:p>
  <w:p w:rsidR="00926797" w:rsidRDefault="00926797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60D" w:rsidRDefault="00926797">
    <w:pPr>
      <w:pStyle w:val="a7"/>
      <w:framePr w:h="0" w:wrap="around" w:vAnchor="text" w:hAnchor="margin" w:xAlign="center" w:y="1"/>
      <w:rPr>
        <w:rStyle w:val="a6"/>
        <w:sz w:val="21"/>
      </w:rPr>
    </w:pPr>
    <w:r>
      <w:rPr>
        <w:sz w:val="21"/>
      </w:rPr>
      <w:fldChar w:fldCharType="begin"/>
    </w:r>
    <w:r w:rsidR="00C7260D">
      <w:rPr>
        <w:rStyle w:val="a6"/>
        <w:sz w:val="21"/>
      </w:rPr>
      <w:instrText xml:space="preserve">PAGE  </w:instrText>
    </w:r>
    <w:r>
      <w:rPr>
        <w:sz w:val="21"/>
      </w:rPr>
      <w:fldChar w:fldCharType="separate"/>
    </w:r>
    <w:r w:rsidR="003D0506">
      <w:rPr>
        <w:rStyle w:val="a6"/>
        <w:noProof/>
        <w:sz w:val="21"/>
      </w:rPr>
      <w:t>5</w:t>
    </w:r>
    <w:r>
      <w:rPr>
        <w:sz w:val="21"/>
      </w:rPr>
      <w:fldChar w:fldCharType="end"/>
    </w:r>
  </w:p>
  <w:p w:rsidR="00C7260D" w:rsidRDefault="00C7260D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797" w:rsidRDefault="00926797" w:rsidP="00926797">
      <w:r>
        <w:separator/>
      </w:r>
    </w:p>
  </w:footnote>
  <w:footnote w:type="continuationSeparator" w:id="1">
    <w:p w:rsidR="00926797" w:rsidRDefault="00926797" w:rsidP="009267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797" w:rsidRDefault="00926797">
    <w:pPr>
      <w:pStyle w:val="a8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60D" w:rsidRDefault="00C7260D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260D"/>
    <w:rsid w:val="003D0506"/>
    <w:rsid w:val="007203CB"/>
    <w:rsid w:val="00926797"/>
    <w:rsid w:val="00C72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n17">
    <w:name w:val="lan17"/>
    <w:basedOn w:val="a0"/>
    <w:rsid w:val="00C7260D"/>
  </w:style>
  <w:style w:type="character" w:styleId="a3">
    <w:name w:val="Hyperlink"/>
    <w:basedOn w:val="a0"/>
    <w:uiPriority w:val="99"/>
    <w:semiHidden/>
    <w:unhideWhenUsed/>
    <w:rsid w:val="00C7260D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nhideWhenUsed/>
    <w:rsid w:val="00C726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C7260D"/>
    <w:rPr>
      <w:b/>
      <w:bCs/>
    </w:rPr>
  </w:style>
  <w:style w:type="character" w:styleId="a6">
    <w:name w:val="page number"/>
    <w:basedOn w:val="a0"/>
    <w:rsid w:val="00C7260D"/>
  </w:style>
  <w:style w:type="character" w:customStyle="1" w:styleId="Char">
    <w:name w:val="页脚 Char"/>
    <w:link w:val="a7"/>
    <w:rsid w:val="00C7260D"/>
    <w:rPr>
      <w:sz w:val="18"/>
      <w:szCs w:val="18"/>
    </w:rPr>
  </w:style>
  <w:style w:type="paragraph" w:styleId="a8">
    <w:name w:val="header"/>
    <w:basedOn w:val="a"/>
    <w:link w:val="Char0"/>
    <w:rsid w:val="00C726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8"/>
    <w:rsid w:val="00C7260D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"/>
    <w:rsid w:val="00C726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link w:val="a7"/>
    <w:uiPriority w:val="99"/>
    <w:semiHidden/>
    <w:rsid w:val="00C7260D"/>
    <w:rPr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C7260D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C726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3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as.com.cn/Article/UploadFiles/201501/2015010816531930.doc" TargetMode="External"/><Relationship Id="rId13" Type="http://schemas.openxmlformats.org/officeDocument/2006/relationships/hyperlink" Target="http://www.ccas.com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cas.com.cn/Article/UploadFiles/201501/2015010816530753.doc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aoyantongji@126.com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4000"/>
      </a:dk1>
      <a:lt1>
        <a:sysClr val="window" lastClr="B3FFB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454</Words>
  <Characters>2593</Characters>
  <Application>Microsoft Office Word</Application>
  <DocSecurity>0</DocSecurity>
  <Lines>21</Lines>
  <Paragraphs>6</Paragraphs>
  <ScaleCrop>false</ScaleCrop>
  <Company>微软中国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cp:lastPrinted>2015-01-19T06:12:00Z</cp:lastPrinted>
  <dcterms:created xsi:type="dcterms:W3CDTF">2015-02-28T04:25:00Z</dcterms:created>
  <dcterms:modified xsi:type="dcterms:W3CDTF">2015-02-28T04:25:00Z</dcterms:modified>
</cp:coreProperties>
</file>